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DA5C8" w14:textId="51608229" w:rsidR="00361FE7" w:rsidRPr="00F72A93" w:rsidRDefault="00361FE7" w:rsidP="00200AA1">
      <w:pPr>
        <w:pStyle w:val="NormalWeb"/>
        <w:shd w:val="clear" w:color="auto" w:fill="FFFFFF"/>
        <w:spacing w:before="0" w:beforeAutospacing="0" w:after="270" w:afterAutospacing="0"/>
        <w:rPr>
          <w:rStyle w:val="Strong"/>
          <w:rFonts w:asciiTheme="minorHAnsi" w:hAnsiTheme="minorHAnsi" w:cstheme="minorHAnsi"/>
          <w:color w:val="1C1C1C"/>
          <w:u w:val="single"/>
        </w:rPr>
      </w:pPr>
      <w:r w:rsidRPr="00F72A93">
        <w:rPr>
          <w:rStyle w:val="Strong"/>
          <w:rFonts w:asciiTheme="minorHAnsi" w:hAnsiTheme="minorHAnsi" w:cstheme="minorHAnsi"/>
          <w:color w:val="1C1C1C"/>
          <w:u w:val="single"/>
        </w:rPr>
        <w:t>Righteousness is the pursuit of good</w:t>
      </w:r>
      <w:r w:rsidR="00F72A93">
        <w:rPr>
          <w:rStyle w:val="Strong"/>
          <w:rFonts w:asciiTheme="minorHAnsi" w:hAnsiTheme="minorHAnsi" w:cstheme="minorHAnsi"/>
          <w:color w:val="1C1C1C"/>
          <w:u w:val="single"/>
        </w:rPr>
        <w:t xml:space="preserve"> (God)</w:t>
      </w:r>
    </w:p>
    <w:p w14:paraId="649A77D8" w14:textId="34290B33" w:rsidR="00200AA1" w:rsidRDefault="00200AA1" w:rsidP="00F72A93">
      <w:pPr>
        <w:pStyle w:val="NormalWeb"/>
        <w:shd w:val="clear" w:color="auto" w:fill="DEEAF6" w:themeFill="accent5" w:themeFillTint="33"/>
        <w:spacing w:before="0" w:beforeAutospacing="0" w:after="270" w:afterAutospacing="0"/>
        <w:rPr>
          <w:rFonts w:asciiTheme="minorHAnsi" w:hAnsiTheme="minorHAnsi" w:cstheme="minorHAnsi"/>
          <w:color w:val="1C1C1C"/>
          <w:sz w:val="22"/>
          <w:szCs w:val="22"/>
        </w:rPr>
      </w:pPr>
      <w:r w:rsidRPr="00557685">
        <w:rPr>
          <w:rStyle w:val="Strong"/>
          <w:rFonts w:asciiTheme="minorHAnsi" w:hAnsiTheme="minorHAnsi" w:cstheme="minorHAnsi"/>
          <w:color w:val="1C1C1C"/>
          <w:sz w:val="22"/>
          <w:szCs w:val="22"/>
        </w:rPr>
        <w:t>RIGHTEOUS</w:t>
      </w:r>
      <w:r w:rsidRPr="00557685">
        <w:rPr>
          <w:rFonts w:asciiTheme="minorHAnsi" w:hAnsiTheme="minorHAnsi" w:cstheme="minorHAnsi"/>
          <w:color w:val="1C1C1C"/>
          <w:sz w:val="22"/>
          <w:szCs w:val="22"/>
        </w:rPr>
        <w:t>, </w:t>
      </w:r>
      <w:r w:rsidRPr="00557685">
        <w:rPr>
          <w:rStyle w:val="Emphasis"/>
          <w:rFonts w:asciiTheme="minorHAnsi" w:hAnsiTheme="minorHAnsi" w:cstheme="minorHAnsi"/>
          <w:color w:val="1C1C1C"/>
          <w:sz w:val="22"/>
          <w:szCs w:val="22"/>
        </w:rPr>
        <w:t>adjective</w:t>
      </w:r>
      <w:r w:rsidRPr="00557685">
        <w:rPr>
          <w:rFonts w:asciiTheme="minorHAnsi" w:hAnsiTheme="minorHAnsi" w:cstheme="minorHAnsi"/>
          <w:color w:val="1C1C1C"/>
          <w:sz w:val="22"/>
          <w:szCs w:val="22"/>
        </w:rPr>
        <w:t> </w:t>
      </w:r>
      <w:proofErr w:type="spellStart"/>
      <w:r w:rsidRPr="00557685">
        <w:rPr>
          <w:rFonts w:asciiTheme="minorHAnsi" w:hAnsiTheme="minorHAnsi" w:cstheme="minorHAnsi"/>
          <w:color w:val="1C1C1C"/>
          <w:sz w:val="22"/>
          <w:szCs w:val="22"/>
        </w:rPr>
        <w:t>ri'chus</w:t>
      </w:r>
      <w:proofErr w:type="spellEnd"/>
      <w:r w:rsidRPr="00557685">
        <w:rPr>
          <w:rFonts w:asciiTheme="minorHAnsi" w:hAnsiTheme="minorHAnsi" w:cstheme="minorHAnsi"/>
          <w:color w:val="1C1C1C"/>
          <w:sz w:val="22"/>
          <w:szCs w:val="22"/>
        </w:rPr>
        <w:t>.</w:t>
      </w:r>
      <w:r w:rsidR="00F72A93">
        <w:rPr>
          <w:rFonts w:asciiTheme="minorHAnsi" w:hAnsiTheme="minorHAnsi" w:cstheme="minorHAnsi"/>
          <w:color w:val="1C1C1C"/>
          <w:sz w:val="22"/>
          <w:szCs w:val="22"/>
        </w:rPr>
        <w:br/>
      </w:r>
      <w:r w:rsidRPr="00557685">
        <w:rPr>
          <w:rStyle w:val="Strong"/>
          <w:rFonts w:asciiTheme="minorHAnsi" w:hAnsiTheme="minorHAnsi" w:cstheme="minorHAnsi"/>
          <w:color w:val="1C1C1C"/>
          <w:sz w:val="22"/>
          <w:szCs w:val="22"/>
        </w:rPr>
        <w:t>1.</w:t>
      </w:r>
      <w:r w:rsidRPr="00557685">
        <w:rPr>
          <w:rFonts w:asciiTheme="minorHAnsi" w:hAnsiTheme="minorHAnsi" w:cstheme="minorHAnsi"/>
          <w:color w:val="1C1C1C"/>
          <w:sz w:val="22"/>
          <w:szCs w:val="22"/>
        </w:rPr>
        <w:t> Just; accordant to the divine law. Applied to persons, it denotes one who is holy in heart, and observant of the divine commands in practice; as a </w:t>
      </w:r>
      <w:r w:rsidRPr="00557685">
        <w:rPr>
          <w:rStyle w:val="Emphasis"/>
          <w:rFonts w:asciiTheme="minorHAnsi" w:hAnsiTheme="minorHAnsi" w:cstheme="minorHAnsi"/>
          <w:color w:val="1C1C1C"/>
          <w:sz w:val="22"/>
          <w:szCs w:val="22"/>
        </w:rPr>
        <w:t>righteous</w:t>
      </w:r>
      <w:r w:rsidRPr="00557685">
        <w:rPr>
          <w:rFonts w:asciiTheme="minorHAnsi" w:hAnsiTheme="minorHAnsi" w:cstheme="minorHAnsi"/>
          <w:color w:val="1C1C1C"/>
          <w:sz w:val="22"/>
          <w:szCs w:val="22"/>
        </w:rPr>
        <w:t> man. Applied to things, it denotes consonant to the divine will or to justice; as a </w:t>
      </w:r>
      <w:r w:rsidRPr="00557685">
        <w:rPr>
          <w:rStyle w:val="Emphasis"/>
          <w:rFonts w:asciiTheme="minorHAnsi" w:hAnsiTheme="minorHAnsi" w:cstheme="minorHAnsi"/>
          <w:color w:val="1C1C1C"/>
          <w:sz w:val="22"/>
          <w:szCs w:val="22"/>
        </w:rPr>
        <w:t>righteous</w:t>
      </w:r>
      <w:r w:rsidRPr="00557685">
        <w:rPr>
          <w:rFonts w:asciiTheme="minorHAnsi" w:hAnsiTheme="minorHAnsi" w:cstheme="minorHAnsi"/>
          <w:color w:val="1C1C1C"/>
          <w:sz w:val="22"/>
          <w:szCs w:val="22"/>
        </w:rPr>
        <w:t> act. It is used chiefly in theology, and applied to God, to his testimonies and to his saints.</w:t>
      </w:r>
      <w:r w:rsidR="00F72A93">
        <w:rPr>
          <w:rFonts w:asciiTheme="minorHAnsi" w:hAnsiTheme="minorHAnsi" w:cstheme="minorHAnsi"/>
          <w:color w:val="1C1C1C"/>
          <w:sz w:val="22"/>
          <w:szCs w:val="22"/>
        </w:rPr>
        <w:br/>
      </w:r>
      <w:r w:rsidRPr="00557685">
        <w:rPr>
          <w:rFonts w:asciiTheme="minorHAnsi" w:hAnsiTheme="minorHAnsi" w:cstheme="minorHAnsi"/>
          <w:color w:val="1C1C1C"/>
          <w:sz w:val="22"/>
          <w:szCs w:val="22"/>
        </w:rPr>
        <w:t>The </w:t>
      </w:r>
      <w:r w:rsidRPr="00557685">
        <w:rPr>
          <w:rStyle w:val="Emphasis"/>
          <w:rFonts w:asciiTheme="minorHAnsi" w:hAnsiTheme="minorHAnsi" w:cstheme="minorHAnsi"/>
          <w:color w:val="1C1C1C"/>
          <w:sz w:val="22"/>
          <w:szCs w:val="22"/>
        </w:rPr>
        <w:t>righteous</w:t>
      </w:r>
      <w:r w:rsidRPr="00557685">
        <w:rPr>
          <w:rFonts w:asciiTheme="minorHAnsi" w:hAnsiTheme="minorHAnsi" w:cstheme="minorHAnsi"/>
          <w:color w:val="1C1C1C"/>
          <w:sz w:val="22"/>
          <w:szCs w:val="22"/>
        </w:rPr>
        <w:t> in Scripture, denote the servants of God, the saints.</w:t>
      </w:r>
      <w:r w:rsidR="00F72A93">
        <w:rPr>
          <w:rFonts w:asciiTheme="minorHAnsi" w:hAnsiTheme="minorHAnsi" w:cstheme="minorHAnsi"/>
          <w:color w:val="1C1C1C"/>
          <w:sz w:val="22"/>
          <w:szCs w:val="22"/>
        </w:rPr>
        <w:br/>
      </w:r>
      <w:r w:rsidRPr="00557685">
        <w:rPr>
          <w:rStyle w:val="Strong"/>
          <w:rFonts w:asciiTheme="minorHAnsi" w:hAnsiTheme="minorHAnsi" w:cstheme="minorHAnsi"/>
          <w:color w:val="1C1C1C"/>
          <w:sz w:val="22"/>
          <w:szCs w:val="22"/>
        </w:rPr>
        <w:t>2.</w:t>
      </w:r>
      <w:r w:rsidRPr="00557685">
        <w:rPr>
          <w:rFonts w:asciiTheme="minorHAnsi" w:hAnsiTheme="minorHAnsi" w:cstheme="minorHAnsi"/>
          <w:color w:val="1C1C1C"/>
          <w:sz w:val="22"/>
          <w:szCs w:val="22"/>
        </w:rPr>
        <w:t> Just; equitable; merited.</w:t>
      </w:r>
      <w:r w:rsidR="00F72A93">
        <w:rPr>
          <w:rFonts w:asciiTheme="minorHAnsi" w:hAnsiTheme="minorHAnsi" w:cstheme="minorHAnsi"/>
          <w:color w:val="1C1C1C"/>
          <w:sz w:val="22"/>
          <w:szCs w:val="22"/>
        </w:rPr>
        <w:br/>
      </w:r>
      <w:r w:rsidRPr="00557685">
        <w:rPr>
          <w:rFonts w:asciiTheme="minorHAnsi" w:hAnsiTheme="minorHAnsi" w:cstheme="minorHAnsi"/>
          <w:color w:val="1C1C1C"/>
          <w:sz w:val="22"/>
          <w:szCs w:val="22"/>
        </w:rPr>
        <w:t>And I thy </w:t>
      </w:r>
      <w:r w:rsidRPr="00557685">
        <w:rPr>
          <w:rStyle w:val="Emphasis"/>
          <w:rFonts w:asciiTheme="minorHAnsi" w:hAnsiTheme="minorHAnsi" w:cstheme="minorHAnsi"/>
          <w:color w:val="1C1C1C"/>
          <w:sz w:val="22"/>
          <w:szCs w:val="22"/>
        </w:rPr>
        <w:t>righteous</w:t>
      </w:r>
      <w:r w:rsidRPr="00557685">
        <w:rPr>
          <w:rFonts w:asciiTheme="minorHAnsi" w:hAnsiTheme="minorHAnsi" w:cstheme="minorHAnsi"/>
          <w:color w:val="1C1C1C"/>
          <w:sz w:val="22"/>
          <w:szCs w:val="22"/>
        </w:rPr>
        <w:t> doom will bless.</w:t>
      </w:r>
      <w:r w:rsidR="00F72A93">
        <w:rPr>
          <w:rFonts w:asciiTheme="minorHAnsi" w:hAnsiTheme="minorHAnsi" w:cstheme="minorHAnsi"/>
          <w:color w:val="1C1C1C"/>
          <w:sz w:val="22"/>
          <w:szCs w:val="22"/>
        </w:rPr>
        <w:br/>
      </w:r>
    </w:p>
    <w:p w14:paraId="5C588769" w14:textId="7F28D658" w:rsidR="00383A66" w:rsidRDefault="00D25096" w:rsidP="00D25096">
      <w:pPr>
        <w:rPr>
          <w:rFonts w:cstheme="minorHAnsi"/>
        </w:rPr>
      </w:pPr>
      <w:r w:rsidRPr="00557685">
        <w:rPr>
          <w:rFonts w:cstheme="minorHAnsi"/>
          <w:b/>
          <w:bCs/>
        </w:rPr>
        <w:t>Psalms 33:18-22</w:t>
      </w:r>
      <w:r w:rsidR="0005441A">
        <w:rPr>
          <w:rFonts w:cstheme="minorHAnsi"/>
          <w:b/>
          <w:bCs/>
        </w:rPr>
        <w:br/>
      </w:r>
      <w:r w:rsidRPr="00557685">
        <w:rPr>
          <w:rFonts w:cstheme="minorHAnsi"/>
        </w:rPr>
        <w:t>18 Behold, the eye of the Lord is upon them that fear him, upon them that hope in his mercy,</w:t>
      </w:r>
      <w:r w:rsidR="0005441A">
        <w:rPr>
          <w:rFonts w:cstheme="minorHAnsi"/>
        </w:rPr>
        <w:br/>
      </w:r>
      <w:r w:rsidRPr="00557685">
        <w:rPr>
          <w:rFonts w:cstheme="minorHAnsi"/>
        </w:rPr>
        <w:t>19 To deliver their soul from death and to keep them alive in a time of famine.</w:t>
      </w:r>
      <w:r w:rsidR="0005441A">
        <w:rPr>
          <w:rFonts w:cstheme="minorHAnsi"/>
        </w:rPr>
        <w:br/>
      </w:r>
      <w:r w:rsidRPr="00557685">
        <w:rPr>
          <w:rFonts w:cstheme="minorHAnsi"/>
        </w:rPr>
        <w:t xml:space="preserve">20 Our soul </w:t>
      </w:r>
      <w:proofErr w:type="spellStart"/>
      <w:r w:rsidRPr="00557685">
        <w:rPr>
          <w:rFonts w:cstheme="minorHAnsi"/>
        </w:rPr>
        <w:t>waiteth</w:t>
      </w:r>
      <w:proofErr w:type="spellEnd"/>
      <w:r w:rsidRPr="00557685">
        <w:rPr>
          <w:rFonts w:cstheme="minorHAnsi"/>
        </w:rPr>
        <w:t xml:space="preserve"> for the Lord; he is our help and our shield.</w:t>
      </w:r>
      <w:r w:rsidR="0005441A">
        <w:rPr>
          <w:rFonts w:cstheme="minorHAnsi"/>
        </w:rPr>
        <w:br/>
      </w:r>
      <w:r w:rsidRPr="00557685">
        <w:rPr>
          <w:rFonts w:cstheme="minorHAnsi"/>
        </w:rPr>
        <w:t>21 For our heart shall rejoice in him because we have trusted in his holy name.</w:t>
      </w:r>
      <w:r w:rsidR="0005441A">
        <w:rPr>
          <w:rFonts w:cstheme="minorHAnsi"/>
        </w:rPr>
        <w:br/>
      </w:r>
      <w:r w:rsidRPr="00557685">
        <w:rPr>
          <w:rFonts w:cstheme="minorHAnsi"/>
        </w:rPr>
        <w:t>22 Let thy mercy, O Lord, be upon us according as we hope in thee.</w:t>
      </w:r>
    </w:p>
    <w:p w14:paraId="52FE435D" w14:textId="45EC56E3" w:rsidR="00930F7C" w:rsidRPr="00557685" w:rsidRDefault="00930F7C" w:rsidP="00930F7C">
      <w:pPr>
        <w:rPr>
          <w:rFonts w:cstheme="minorHAnsi"/>
        </w:rPr>
      </w:pPr>
      <w:r w:rsidRPr="00930F7C">
        <w:rPr>
          <w:rFonts w:cstheme="minorHAnsi"/>
          <w:b/>
          <w:bCs/>
        </w:rPr>
        <w:t>Psalms 64:10</w:t>
      </w:r>
      <w:r>
        <w:rPr>
          <w:rFonts w:cstheme="minorHAnsi"/>
        </w:rPr>
        <w:br/>
      </w:r>
      <w:r w:rsidRPr="00930F7C">
        <w:rPr>
          <w:rFonts w:cstheme="minorHAnsi"/>
        </w:rPr>
        <w:t>10 The righteous shall be glad in the Lord and shall trust in him; and all the upright in heart shall glory.</w:t>
      </w:r>
    </w:p>
    <w:p w14:paraId="260E9C3C" w14:textId="24295EA1" w:rsidR="00200AA1" w:rsidRDefault="00200AA1" w:rsidP="00200AA1">
      <w:pPr>
        <w:rPr>
          <w:rFonts w:cstheme="minorHAnsi"/>
        </w:rPr>
      </w:pPr>
      <w:r w:rsidRPr="00557685">
        <w:rPr>
          <w:rFonts w:cstheme="minorHAnsi"/>
          <w:b/>
          <w:bCs/>
        </w:rPr>
        <w:t>Psalms 119:1-3</w:t>
      </w:r>
      <w:r w:rsidR="0005441A">
        <w:rPr>
          <w:rFonts w:cstheme="minorHAnsi"/>
          <w:b/>
          <w:bCs/>
        </w:rPr>
        <w:br/>
      </w:r>
      <w:r w:rsidRPr="00557685">
        <w:rPr>
          <w:rFonts w:cstheme="minorHAnsi"/>
        </w:rPr>
        <w:t>1 Blessed are the undefiled in the way who walk in the law of the Lord.</w:t>
      </w:r>
      <w:r w:rsidR="0005441A">
        <w:rPr>
          <w:rFonts w:cstheme="minorHAnsi"/>
        </w:rPr>
        <w:br/>
      </w:r>
      <w:r w:rsidRPr="00557685">
        <w:rPr>
          <w:rFonts w:cstheme="minorHAnsi"/>
        </w:rPr>
        <w:t>2 Blessed are they that keep his testimonies and that seek him with the whole heart.</w:t>
      </w:r>
      <w:r w:rsidR="0005441A">
        <w:rPr>
          <w:rFonts w:cstheme="minorHAnsi"/>
        </w:rPr>
        <w:br/>
      </w:r>
      <w:r w:rsidRPr="00557685">
        <w:rPr>
          <w:rFonts w:cstheme="minorHAnsi"/>
        </w:rPr>
        <w:t>3 They also do no iniquity; they walk in his ways.</w:t>
      </w:r>
    </w:p>
    <w:p w14:paraId="4ECAF5CE" w14:textId="64C21138" w:rsidR="00A225DD" w:rsidRDefault="00A225DD" w:rsidP="00A225DD">
      <w:pPr>
        <w:rPr>
          <w:rFonts w:cstheme="minorHAnsi"/>
        </w:rPr>
      </w:pPr>
      <w:r w:rsidRPr="00A225DD">
        <w:rPr>
          <w:rFonts w:cstheme="minorHAnsi"/>
          <w:b/>
          <w:bCs/>
        </w:rPr>
        <w:t>Proverbs 13:5-6</w:t>
      </w:r>
      <w:r>
        <w:rPr>
          <w:rFonts w:cstheme="minorHAnsi"/>
        </w:rPr>
        <w:br/>
      </w:r>
      <w:r w:rsidRPr="00A225DD">
        <w:rPr>
          <w:rFonts w:cstheme="minorHAnsi"/>
        </w:rPr>
        <w:t xml:space="preserve">5 A righteous man </w:t>
      </w:r>
      <w:proofErr w:type="spellStart"/>
      <w:r w:rsidRPr="00A225DD">
        <w:rPr>
          <w:rFonts w:cstheme="minorHAnsi"/>
        </w:rPr>
        <w:t>hateth</w:t>
      </w:r>
      <w:proofErr w:type="spellEnd"/>
      <w:r w:rsidRPr="00A225DD">
        <w:rPr>
          <w:rFonts w:cstheme="minorHAnsi"/>
        </w:rPr>
        <w:t xml:space="preserve"> lying; but a wicked man is loathsome and cometh to shame.</w:t>
      </w:r>
      <w:r>
        <w:rPr>
          <w:rFonts w:cstheme="minorHAnsi"/>
        </w:rPr>
        <w:br/>
      </w:r>
      <w:r w:rsidRPr="00A225DD">
        <w:rPr>
          <w:rFonts w:cstheme="minorHAnsi"/>
        </w:rPr>
        <w:t xml:space="preserve">6 Righteousness </w:t>
      </w:r>
      <w:proofErr w:type="spellStart"/>
      <w:r w:rsidRPr="00A225DD">
        <w:rPr>
          <w:rFonts w:cstheme="minorHAnsi"/>
        </w:rPr>
        <w:t>keepeth</w:t>
      </w:r>
      <w:proofErr w:type="spellEnd"/>
      <w:r w:rsidRPr="00A225DD">
        <w:rPr>
          <w:rFonts w:cstheme="minorHAnsi"/>
        </w:rPr>
        <w:t xml:space="preserve"> him that is upright in the way; but wickedness </w:t>
      </w:r>
      <w:proofErr w:type="spellStart"/>
      <w:r w:rsidRPr="00A225DD">
        <w:rPr>
          <w:rFonts w:cstheme="minorHAnsi"/>
        </w:rPr>
        <w:t>overthroweth</w:t>
      </w:r>
      <w:proofErr w:type="spellEnd"/>
      <w:r w:rsidRPr="00A225DD">
        <w:rPr>
          <w:rFonts w:cstheme="minorHAnsi"/>
        </w:rPr>
        <w:t xml:space="preserve"> the sinner.</w:t>
      </w:r>
    </w:p>
    <w:p w14:paraId="7A1AEB87" w14:textId="2CBA4FF6" w:rsidR="0005441A" w:rsidRPr="0005441A" w:rsidRDefault="0005441A" w:rsidP="00200AA1">
      <w:pPr>
        <w:rPr>
          <w:rFonts w:cstheme="minorHAnsi"/>
          <w:b/>
          <w:bCs/>
        </w:rPr>
      </w:pPr>
      <w:r w:rsidRPr="0005441A">
        <w:rPr>
          <w:rFonts w:cstheme="minorHAnsi"/>
          <w:b/>
          <w:bCs/>
        </w:rPr>
        <w:t>Matthew 5: 3-14 (Beatitudes) [3 Nephi 5:47-59]</w:t>
      </w:r>
    </w:p>
    <w:p w14:paraId="70A6B2FD" w14:textId="05234C97" w:rsidR="00D25096" w:rsidRPr="00557685" w:rsidRDefault="00D25096" w:rsidP="00D25096">
      <w:pPr>
        <w:rPr>
          <w:rFonts w:cstheme="minorHAnsi"/>
        </w:rPr>
      </w:pPr>
      <w:r w:rsidRPr="00557685">
        <w:rPr>
          <w:rFonts w:cstheme="minorHAnsi"/>
          <w:b/>
          <w:bCs/>
        </w:rPr>
        <w:t>2 Timothy 2:22-26</w:t>
      </w:r>
      <w:r w:rsidR="0005441A">
        <w:rPr>
          <w:rFonts w:cstheme="minorHAnsi"/>
          <w:b/>
          <w:bCs/>
        </w:rPr>
        <w:br/>
      </w:r>
      <w:r w:rsidRPr="00557685">
        <w:rPr>
          <w:rFonts w:cstheme="minorHAnsi"/>
        </w:rPr>
        <w:t>22 Flee also youthful lusts; but follow righteousness, faith, charity, peace with them that call on the Lord out of a pure heart.</w:t>
      </w:r>
      <w:r w:rsidR="0005441A">
        <w:rPr>
          <w:rFonts w:cstheme="minorHAnsi"/>
        </w:rPr>
        <w:br/>
      </w:r>
      <w:r w:rsidRPr="00557685">
        <w:rPr>
          <w:rFonts w:cstheme="minorHAnsi"/>
        </w:rPr>
        <w:t xml:space="preserve">23 But foolish and unlearned questions avoid, knowing that they do gender </w:t>
      </w:r>
      <w:proofErr w:type="spellStart"/>
      <w:r w:rsidRPr="00557685">
        <w:rPr>
          <w:rFonts w:cstheme="minorHAnsi"/>
        </w:rPr>
        <w:t>strifes</w:t>
      </w:r>
      <w:proofErr w:type="spellEnd"/>
      <w:r w:rsidRPr="00557685">
        <w:rPr>
          <w:rFonts w:cstheme="minorHAnsi"/>
        </w:rPr>
        <w:t>.</w:t>
      </w:r>
      <w:r w:rsidR="0005441A">
        <w:rPr>
          <w:rFonts w:cstheme="minorHAnsi"/>
        </w:rPr>
        <w:br/>
      </w:r>
      <w:r w:rsidRPr="00557685">
        <w:rPr>
          <w:rFonts w:cstheme="minorHAnsi"/>
        </w:rPr>
        <w:t>24 And the servant of the Lord must not strive but be gentle unto all men, apt to teach, patient,</w:t>
      </w:r>
      <w:r w:rsidR="0005441A">
        <w:rPr>
          <w:rFonts w:cstheme="minorHAnsi"/>
        </w:rPr>
        <w:br/>
      </w:r>
      <w:r w:rsidRPr="00557685">
        <w:rPr>
          <w:rFonts w:cstheme="minorHAnsi"/>
        </w:rPr>
        <w:t>25 In meekness instructing those that oppose themselves, if God peradventure will give them repentance to the acknowledging of the truth,</w:t>
      </w:r>
      <w:r w:rsidR="0005441A">
        <w:rPr>
          <w:rFonts w:cstheme="minorHAnsi"/>
        </w:rPr>
        <w:br/>
      </w:r>
      <w:r w:rsidRPr="00557685">
        <w:rPr>
          <w:rFonts w:cstheme="minorHAnsi"/>
        </w:rPr>
        <w:t>26 And that they may recover themselves out of the snare of the devil, who are taken captive by him at his will.</w:t>
      </w:r>
    </w:p>
    <w:p w14:paraId="548E93A0" w14:textId="18492F4D" w:rsidR="00D25096" w:rsidRPr="00557685" w:rsidRDefault="00F72A93" w:rsidP="00F72A93">
      <w:pPr>
        <w:rPr>
          <w:rFonts w:cstheme="minorHAnsi"/>
        </w:rPr>
      </w:pPr>
      <w:r w:rsidRPr="00F72A93">
        <w:rPr>
          <w:rFonts w:cstheme="minorHAnsi"/>
          <w:b/>
          <w:bCs/>
        </w:rPr>
        <w:t>1 John 4:12-15</w:t>
      </w:r>
      <w:r>
        <w:rPr>
          <w:rFonts w:cstheme="minorHAnsi"/>
        </w:rPr>
        <w:br/>
      </w:r>
      <w:r w:rsidRPr="00F72A93">
        <w:rPr>
          <w:rFonts w:cstheme="minorHAnsi"/>
        </w:rPr>
        <w:t>12 No man hath seen God at any time, except them who believe. If we love one another, God dwelleth in us, and his love is perfected in us.</w:t>
      </w:r>
      <w:r>
        <w:rPr>
          <w:rFonts w:cstheme="minorHAnsi"/>
        </w:rPr>
        <w:br/>
      </w:r>
      <w:r w:rsidRPr="00F72A93">
        <w:rPr>
          <w:rFonts w:cstheme="minorHAnsi"/>
        </w:rPr>
        <w:t>13 Hereby know we that we dwell in him, and he in us, because he hath given us of his Spirit.</w:t>
      </w:r>
      <w:r>
        <w:rPr>
          <w:rFonts w:cstheme="minorHAnsi"/>
        </w:rPr>
        <w:br/>
      </w:r>
      <w:r w:rsidRPr="00F72A93">
        <w:rPr>
          <w:rFonts w:cstheme="minorHAnsi"/>
        </w:rPr>
        <w:t>14 And we have seen and do testify that the Father sent the Son to be the Savior of the world.</w:t>
      </w:r>
      <w:r>
        <w:rPr>
          <w:rFonts w:cstheme="minorHAnsi"/>
        </w:rPr>
        <w:br/>
      </w:r>
      <w:r w:rsidRPr="00F72A93">
        <w:rPr>
          <w:rFonts w:cstheme="minorHAnsi"/>
        </w:rPr>
        <w:t xml:space="preserve">15 </w:t>
      </w:r>
      <w:r w:rsidRPr="00F72A93">
        <w:rPr>
          <w:rFonts w:cstheme="minorHAnsi"/>
          <w:color w:val="FF0000"/>
        </w:rPr>
        <w:t>Whosoever shall confess that Jesus is the Son of God, God dwelleth in him, and he in God</w:t>
      </w:r>
      <w:r w:rsidRPr="00F72A93">
        <w:rPr>
          <w:rFonts w:cstheme="minorHAnsi"/>
        </w:rPr>
        <w:t>.</w:t>
      </w:r>
    </w:p>
    <w:p w14:paraId="71E438F7" w14:textId="77777777" w:rsidR="00F72A93" w:rsidRDefault="00F72A93" w:rsidP="00F72A93">
      <w:pPr>
        <w:pStyle w:val="NormalWeb"/>
        <w:shd w:val="clear" w:color="auto" w:fill="FFFFFF"/>
        <w:spacing w:after="270"/>
        <w:rPr>
          <w:rStyle w:val="Strong"/>
          <w:rFonts w:asciiTheme="minorHAnsi" w:hAnsiTheme="minorHAnsi" w:cstheme="minorHAnsi"/>
          <w:color w:val="1C1C1C"/>
          <w:sz w:val="22"/>
          <w:szCs w:val="22"/>
        </w:rPr>
      </w:pPr>
    </w:p>
    <w:p w14:paraId="18EE61D0" w14:textId="77777777" w:rsidR="00F72A93" w:rsidRDefault="00F72A93" w:rsidP="008A431E">
      <w:pPr>
        <w:pStyle w:val="NormalWeb"/>
        <w:shd w:val="clear" w:color="auto" w:fill="FFFFFF"/>
        <w:spacing w:after="270"/>
        <w:jc w:val="center"/>
        <w:rPr>
          <w:rStyle w:val="Strong"/>
          <w:rFonts w:asciiTheme="minorHAnsi" w:hAnsiTheme="minorHAnsi" w:cstheme="minorHAnsi"/>
          <w:color w:val="1C1C1C"/>
          <w:sz w:val="22"/>
          <w:szCs w:val="22"/>
        </w:rPr>
      </w:pPr>
    </w:p>
    <w:p w14:paraId="3537680E" w14:textId="5B6A5291" w:rsidR="00F72A93" w:rsidRDefault="00F72A93" w:rsidP="00F72A93">
      <w:pPr>
        <w:pStyle w:val="NormalWeb"/>
        <w:shd w:val="clear" w:color="auto" w:fill="FFFFFF"/>
        <w:spacing w:after="270"/>
        <w:rPr>
          <w:rStyle w:val="Strong"/>
          <w:rFonts w:asciiTheme="minorHAnsi" w:hAnsiTheme="minorHAnsi" w:cstheme="minorHAnsi"/>
          <w:b w:val="0"/>
          <w:bCs w:val="0"/>
          <w:color w:val="1C1C1C"/>
          <w:sz w:val="22"/>
          <w:szCs w:val="22"/>
        </w:rPr>
      </w:pPr>
      <w:r w:rsidRPr="00F72A93">
        <w:rPr>
          <w:rStyle w:val="Strong"/>
          <w:rFonts w:asciiTheme="minorHAnsi" w:hAnsiTheme="minorHAnsi" w:cstheme="minorHAnsi"/>
          <w:color w:val="1C1C1C"/>
          <w:sz w:val="22"/>
          <w:szCs w:val="22"/>
        </w:rPr>
        <w:lastRenderedPageBreak/>
        <w:t xml:space="preserve">Alma </w:t>
      </w:r>
      <w:r>
        <w:rPr>
          <w:rStyle w:val="Strong"/>
          <w:rFonts w:asciiTheme="minorHAnsi" w:hAnsiTheme="minorHAnsi" w:cstheme="minorHAnsi"/>
          <w:color w:val="1C1C1C"/>
          <w:sz w:val="22"/>
          <w:szCs w:val="22"/>
        </w:rPr>
        <w:t>5:33-36</w:t>
      </w:r>
      <w:r>
        <w:rPr>
          <w:rStyle w:val="Strong"/>
          <w:rFonts w:asciiTheme="minorHAnsi" w:hAnsiTheme="minorHAnsi" w:cstheme="minorHAnsi"/>
          <w:color w:val="1C1C1C"/>
          <w:sz w:val="22"/>
          <w:szCs w:val="22"/>
        </w:rPr>
        <w:br/>
      </w:r>
      <w:r w:rsidRPr="00F72A93">
        <w:rPr>
          <w:rStyle w:val="Strong"/>
          <w:rFonts w:asciiTheme="minorHAnsi" w:hAnsiTheme="minorHAnsi" w:cstheme="minorHAnsi"/>
          <w:b w:val="0"/>
          <w:bCs w:val="0"/>
          <w:color w:val="1C1C1C"/>
          <w:sz w:val="22"/>
          <w:szCs w:val="22"/>
        </w:rPr>
        <w:t>33 For I perceive that ye are in the paths of righteousness; I perceive that ye are in the path which leads to the kingdom of God;</w:t>
      </w:r>
      <w:r>
        <w:rPr>
          <w:rStyle w:val="Strong"/>
          <w:rFonts w:asciiTheme="minorHAnsi" w:hAnsiTheme="minorHAnsi" w:cstheme="minorHAnsi"/>
          <w:b w:val="0"/>
          <w:bCs w:val="0"/>
          <w:color w:val="1C1C1C"/>
          <w:sz w:val="22"/>
          <w:szCs w:val="22"/>
        </w:rPr>
        <w:br/>
      </w:r>
      <w:r w:rsidRPr="00F72A93">
        <w:rPr>
          <w:rStyle w:val="Strong"/>
          <w:rFonts w:asciiTheme="minorHAnsi" w:hAnsiTheme="minorHAnsi" w:cstheme="minorHAnsi"/>
          <w:b w:val="0"/>
          <w:bCs w:val="0"/>
          <w:color w:val="1C1C1C"/>
          <w:sz w:val="22"/>
          <w:szCs w:val="22"/>
        </w:rPr>
        <w:t>34 Yea, I perceive that ye are making his paths straight; I perceive that it has been made known unto you by the testimony of his word that he cannot walk in crooked paths;</w:t>
      </w:r>
      <w:r>
        <w:rPr>
          <w:rStyle w:val="Strong"/>
          <w:rFonts w:asciiTheme="minorHAnsi" w:hAnsiTheme="minorHAnsi" w:cstheme="minorHAnsi"/>
          <w:b w:val="0"/>
          <w:bCs w:val="0"/>
          <w:color w:val="1C1C1C"/>
          <w:sz w:val="22"/>
          <w:szCs w:val="22"/>
        </w:rPr>
        <w:br/>
      </w:r>
      <w:r w:rsidRPr="00F72A93">
        <w:rPr>
          <w:rStyle w:val="Strong"/>
          <w:rFonts w:asciiTheme="minorHAnsi" w:hAnsiTheme="minorHAnsi" w:cstheme="minorHAnsi"/>
          <w:b w:val="0"/>
          <w:bCs w:val="0"/>
          <w:color w:val="1C1C1C"/>
          <w:sz w:val="22"/>
          <w:szCs w:val="22"/>
        </w:rPr>
        <w:t>35 Neither doth he vary from that which he hath said; neither hath he a shadow of turning from the right to the left nor from that which is right to that which is wrong; therefore, his course is one eternal round.</w:t>
      </w:r>
      <w:r>
        <w:rPr>
          <w:rStyle w:val="Strong"/>
          <w:rFonts w:asciiTheme="minorHAnsi" w:hAnsiTheme="minorHAnsi" w:cstheme="minorHAnsi"/>
          <w:b w:val="0"/>
          <w:bCs w:val="0"/>
          <w:color w:val="1C1C1C"/>
          <w:sz w:val="22"/>
          <w:szCs w:val="22"/>
        </w:rPr>
        <w:br/>
      </w:r>
      <w:r w:rsidRPr="00F72A93">
        <w:rPr>
          <w:rStyle w:val="Strong"/>
          <w:rFonts w:asciiTheme="minorHAnsi" w:hAnsiTheme="minorHAnsi" w:cstheme="minorHAnsi"/>
          <w:b w:val="0"/>
          <w:bCs w:val="0"/>
          <w:color w:val="1C1C1C"/>
          <w:sz w:val="22"/>
          <w:szCs w:val="22"/>
        </w:rPr>
        <w:t>36 And he doth not dwell in unholy temples; neither can filthiness nor anything which is unclean be received into the kingdom of God;</w:t>
      </w:r>
    </w:p>
    <w:p w14:paraId="7325BD91" w14:textId="7F3AF069" w:rsidR="00340AD1" w:rsidRDefault="00340AD1" w:rsidP="00340AD1">
      <w:pPr>
        <w:pStyle w:val="NormalWeb"/>
        <w:shd w:val="clear" w:color="auto" w:fill="FFFFFF"/>
        <w:spacing w:after="270"/>
        <w:rPr>
          <w:rStyle w:val="Strong"/>
          <w:rFonts w:asciiTheme="minorHAnsi" w:hAnsiTheme="minorHAnsi" w:cstheme="minorHAnsi"/>
          <w:b w:val="0"/>
          <w:bCs w:val="0"/>
          <w:color w:val="1C1C1C"/>
          <w:sz w:val="22"/>
          <w:szCs w:val="22"/>
        </w:rPr>
      </w:pPr>
      <w:r w:rsidRPr="00340AD1">
        <w:rPr>
          <w:rStyle w:val="Strong"/>
          <w:rFonts w:asciiTheme="minorHAnsi" w:hAnsiTheme="minorHAnsi" w:cstheme="minorHAnsi"/>
          <w:color w:val="1C1C1C"/>
          <w:sz w:val="22"/>
          <w:szCs w:val="22"/>
        </w:rPr>
        <w:t xml:space="preserve">1st Nephi </w:t>
      </w:r>
      <w:r w:rsidRPr="00340AD1">
        <w:rPr>
          <w:rStyle w:val="Strong"/>
          <w:rFonts w:asciiTheme="minorHAnsi" w:hAnsiTheme="minorHAnsi" w:cstheme="minorHAnsi"/>
          <w:color w:val="1C1C1C"/>
          <w:sz w:val="22"/>
          <w:szCs w:val="22"/>
        </w:rPr>
        <w:t>7:60</w:t>
      </w:r>
      <w:r>
        <w:rPr>
          <w:rStyle w:val="Strong"/>
          <w:rFonts w:asciiTheme="minorHAnsi" w:hAnsiTheme="minorHAnsi" w:cstheme="minorHAnsi"/>
          <w:b w:val="0"/>
          <w:bCs w:val="0"/>
          <w:color w:val="1C1C1C"/>
          <w:sz w:val="22"/>
          <w:szCs w:val="22"/>
        </w:rPr>
        <w:br/>
      </w:r>
      <w:r w:rsidRPr="00340AD1">
        <w:rPr>
          <w:rStyle w:val="Strong"/>
          <w:rFonts w:asciiTheme="minorHAnsi" w:hAnsiTheme="minorHAnsi" w:cstheme="minorHAnsi"/>
          <w:b w:val="0"/>
          <w:bCs w:val="0"/>
          <w:color w:val="1C1C1C"/>
          <w:sz w:val="22"/>
          <w:szCs w:val="22"/>
        </w:rPr>
        <w:t>60 And because of the righteousness of his people, Satan has no power;</w:t>
      </w:r>
    </w:p>
    <w:p w14:paraId="30CF0552" w14:textId="74276820" w:rsidR="00340AD1" w:rsidRPr="00F72A93" w:rsidRDefault="00340AD1" w:rsidP="00340AD1">
      <w:pPr>
        <w:pStyle w:val="NormalWeb"/>
        <w:shd w:val="clear" w:color="auto" w:fill="FFFFFF"/>
        <w:spacing w:after="270"/>
        <w:rPr>
          <w:rStyle w:val="Strong"/>
          <w:rFonts w:asciiTheme="minorHAnsi" w:hAnsiTheme="minorHAnsi" w:cstheme="minorHAnsi"/>
          <w:b w:val="0"/>
          <w:bCs w:val="0"/>
          <w:color w:val="1C1C1C"/>
          <w:sz w:val="22"/>
          <w:szCs w:val="22"/>
        </w:rPr>
      </w:pPr>
      <w:r w:rsidRPr="00340AD1">
        <w:rPr>
          <w:rStyle w:val="Strong"/>
          <w:rFonts w:asciiTheme="minorHAnsi" w:hAnsiTheme="minorHAnsi" w:cstheme="minorHAnsi"/>
          <w:color w:val="1C1C1C"/>
          <w:sz w:val="22"/>
          <w:szCs w:val="22"/>
        </w:rPr>
        <w:t xml:space="preserve">Helaman </w:t>
      </w:r>
      <w:r w:rsidRPr="00340AD1">
        <w:rPr>
          <w:rStyle w:val="Strong"/>
          <w:rFonts w:asciiTheme="minorHAnsi" w:hAnsiTheme="minorHAnsi" w:cstheme="minorHAnsi"/>
          <w:color w:val="1C1C1C"/>
          <w:sz w:val="22"/>
          <w:szCs w:val="22"/>
        </w:rPr>
        <w:t>5:10-15</w:t>
      </w:r>
      <w:r>
        <w:rPr>
          <w:rStyle w:val="Strong"/>
          <w:rFonts w:asciiTheme="minorHAnsi" w:hAnsiTheme="minorHAnsi" w:cstheme="minorHAnsi"/>
          <w:b w:val="0"/>
          <w:bCs w:val="0"/>
          <w:color w:val="1C1C1C"/>
          <w:sz w:val="22"/>
          <w:szCs w:val="22"/>
        </w:rPr>
        <w:br/>
      </w:r>
      <w:r w:rsidRPr="00340AD1">
        <w:rPr>
          <w:rStyle w:val="Strong"/>
          <w:rFonts w:asciiTheme="minorHAnsi" w:hAnsiTheme="minorHAnsi" w:cstheme="minorHAnsi"/>
          <w:b w:val="0"/>
          <w:bCs w:val="0"/>
          <w:color w:val="1C1C1C"/>
          <w:sz w:val="22"/>
          <w:szCs w:val="22"/>
        </w:rPr>
        <w:t>10 Therefore, thus saith the Lord, Because of the hardness of the hearts of the people of the Nephites, except they repent, I will take away my word from them, and I will withdraw my Spirit from them, and I will suffer them no longer, and I will turn the hearts of their brethren against them;</w:t>
      </w:r>
      <w:r>
        <w:rPr>
          <w:rStyle w:val="Strong"/>
          <w:rFonts w:asciiTheme="minorHAnsi" w:hAnsiTheme="minorHAnsi" w:cstheme="minorHAnsi"/>
          <w:b w:val="0"/>
          <w:bCs w:val="0"/>
          <w:color w:val="1C1C1C"/>
          <w:sz w:val="22"/>
          <w:szCs w:val="22"/>
        </w:rPr>
        <w:br/>
      </w:r>
      <w:r w:rsidRPr="00340AD1">
        <w:rPr>
          <w:rStyle w:val="Strong"/>
          <w:rFonts w:asciiTheme="minorHAnsi" w:hAnsiTheme="minorHAnsi" w:cstheme="minorHAnsi"/>
          <w:b w:val="0"/>
          <w:bCs w:val="0"/>
          <w:color w:val="1C1C1C"/>
          <w:sz w:val="22"/>
          <w:szCs w:val="22"/>
        </w:rPr>
        <w:t>11 And four hundred years shall not pass away before I will cause that they shall be smitten; yea, I will visit them with the sword, and with famine, and with pestilence;</w:t>
      </w:r>
      <w:r>
        <w:rPr>
          <w:rStyle w:val="Strong"/>
          <w:rFonts w:asciiTheme="minorHAnsi" w:hAnsiTheme="minorHAnsi" w:cstheme="minorHAnsi"/>
          <w:b w:val="0"/>
          <w:bCs w:val="0"/>
          <w:color w:val="1C1C1C"/>
          <w:sz w:val="22"/>
          <w:szCs w:val="22"/>
        </w:rPr>
        <w:br/>
      </w:r>
      <w:r w:rsidRPr="00340AD1">
        <w:rPr>
          <w:rStyle w:val="Strong"/>
          <w:rFonts w:asciiTheme="minorHAnsi" w:hAnsiTheme="minorHAnsi" w:cstheme="minorHAnsi"/>
          <w:b w:val="0"/>
          <w:bCs w:val="0"/>
          <w:color w:val="1C1C1C"/>
          <w:sz w:val="22"/>
          <w:szCs w:val="22"/>
        </w:rPr>
        <w:t>12 Yea, I will visit them in my fierce anger, and there shall be those of the fourth generation who shall live, of your enemies, to behold your utter destruction;</w:t>
      </w:r>
      <w:r>
        <w:rPr>
          <w:rStyle w:val="Strong"/>
          <w:rFonts w:asciiTheme="minorHAnsi" w:hAnsiTheme="minorHAnsi" w:cstheme="minorHAnsi"/>
          <w:b w:val="0"/>
          <w:bCs w:val="0"/>
          <w:color w:val="1C1C1C"/>
          <w:sz w:val="22"/>
          <w:szCs w:val="22"/>
        </w:rPr>
        <w:br/>
      </w:r>
      <w:r w:rsidRPr="00340AD1">
        <w:rPr>
          <w:rStyle w:val="Strong"/>
          <w:rFonts w:asciiTheme="minorHAnsi" w:hAnsiTheme="minorHAnsi" w:cstheme="minorHAnsi"/>
          <w:b w:val="0"/>
          <w:bCs w:val="0"/>
          <w:color w:val="1C1C1C"/>
          <w:sz w:val="22"/>
          <w:szCs w:val="22"/>
        </w:rPr>
        <w:t>13 And this shall surely come, except ye repent, saith the Lord; and those of the fourth generation shall visit your destruction.</w:t>
      </w:r>
      <w:r>
        <w:rPr>
          <w:rStyle w:val="Strong"/>
          <w:rFonts w:asciiTheme="minorHAnsi" w:hAnsiTheme="minorHAnsi" w:cstheme="minorHAnsi"/>
          <w:b w:val="0"/>
          <w:bCs w:val="0"/>
          <w:color w:val="1C1C1C"/>
          <w:sz w:val="22"/>
          <w:szCs w:val="22"/>
        </w:rPr>
        <w:br/>
      </w:r>
      <w:r w:rsidRPr="00340AD1">
        <w:rPr>
          <w:rStyle w:val="Strong"/>
          <w:rFonts w:asciiTheme="minorHAnsi" w:hAnsiTheme="minorHAnsi" w:cstheme="minorHAnsi"/>
          <w:b w:val="0"/>
          <w:bCs w:val="0"/>
          <w:color w:val="1C1C1C"/>
          <w:sz w:val="22"/>
          <w:szCs w:val="22"/>
        </w:rPr>
        <w:t>14 But if ye will repent and return unto the Lord, your God, I will turn away mine anger, saith the Lord; yea, thus saith the Lord, Blessed are they who will repent and turn unto me, but wo unto him that repenteth not;</w:t>
      </w:r>
      <w:r>
        <w:rPr>
          <w:rStyle w:val="Strong"/>
          <w:rFonts w:asciiTheme="minorHAnsi" w:hAnsiTheme="minorHAnsi" w:cstheme="minorHAnsi"/>
          <w:b w:val="0"/>
          <w:bCs w:val="0"/>
          <w:color w:val="1C1C1C"/>
          <w:sz w:val="22"/>
          <w:szCs w:val="22"/>
        </w:rPr>
        <w:br/>
      </w:r>
      <w:r w:rsidRPr="00340AD1">
        <w:rPr>
          <w:rStyle w:val="Strong"/>
          <w:rFonts w:asciiTheme="minorHAnsi" w:hAnsiTheme="minorHAnsi" w:cstheme="minorHAnsi"/>
          <w:b w:val="0"/>
          <w:bCs w:val="0"/>
          <w:color w:val="1C1C1C"/>
          <w:sz w:val="22"/>
          <w:szCs w:val="22"/>
        </w:rPr>
        <w:t>15 Yea, wo unto this great city of Zarahemla; for behold, it is because of those who are righteous that it is saved;</w:t>
      </w:r>
    </w:p>
    <w:p w14:paraId="2D76C888" w14:textId="2C8C5CDE" w:rsidR="00F72A93" w:rsidRDefault="00D25096" w:rsidP="00F72A93">
      <w:pPr>
        <w:pStyle w:val="NormalWeb"/>
        <w:shd w:val="clear" w:color="auto" w:fill="DEEAF6" w:themeFill="accent5" w:themeFillTint="33"/>
        <w:spacing w:before="0" w:beforeAutospacing="0" w:after="270" w:afterAutospacing="0"/>
        <w:rPr>
          <w:rFonts w:asciiTheme="minorHAnsi" w:hAnsiTheme="minorHAnsi" w:cstheme="minorHAnsi"/>
          <w:color w:val="1C1C1C"/>
          <w:sz w:val="22"/>
          <w:szCs w:val="22"/>
        </w:rPr>
      </w:pPr>
      <w:r w:rsidRPr="00557685">
        <w:rPr>
          <w:rStyle w:val="Strong"/>
          <w:rFonts w:asciiTheme="minorHAnsi" w:hAnsiTheme="minorHAnsi" w:cstheme="minorHAnsi"/>
          <w:color w:val="1C1C1C"/>
          <w:sz w:val="22"/>
          <w:szCs w:val="22"/>
        </w:rPr>
        <w:t>GOOD</w:t>
      </w:r>
      <w:r w:rsidRPr="00557685">
        <w:rPr>
          <w:rFonts w:asciiTheme="minorHAnsi" w:hAnsiTheme="minorHAnsi" w:cstheme="minorHAnsi"/>
          <w:color w:val="1C1C1C"/>
          <w:sz w:val="22"/>
          <w:szCs w:val="22"/>
        </w:rPr>
        <w:t>, </w:t>
      </w:r>
      <w:r w:rsidRPr="00557685">
        <w:rPr>
          <w:rStyle w:val="Emphasis"/>
          <w:rFonts w:asciiTheme="minorHAnsi" w:hAnsiTheme="minorHAnsi" w:cstheme="minorHAnsi"/>
          <w:color w:val="1C1C1C"/>
          <w:sz w:val="22"/>
          <w:szCs w:val="22"/>
        </w:rPr>
        <w:t>adjective</w:t>
      </w:r>
      <w:r w:rsidR="004911A9">
        <w:rPr>
          <w:rStyle w:val="Emphasis"/>
          <w:rFonts w:asciiTheme="minorHAnsi" w:hAnsiTheme="minorHAnsi" w:cstheme="minorHAnsi"/>
          <w:color w:val="1C1C1C"/>
          <w:sz w:val="22"/>
          <w:szCs w:val="22"/>
        </w:rPr>
        <w:br/>
      </w:r>
      <w:r w:rsidRPr="00557685">
        <w:rPr>
          <w:rStyle w:val="Strong"/>
          <w:rFonts w:asciiTheme="minorHAnsi" w:hAnsiTheme="minorHAnsi" w:cstheme="minorHAnsi"/>
          <w:color w:val="1C1C1C"/>
          <w:sz w:val="22"/>
          <w:szCs w:val="22"/>
        </w:rPr>
        <w:t>1.</w:t>
      </w:r>
      <w:r w:rsidRPr="00557685">
        <w:rPr>
          <w:rFonts w:asciiTheme="minorHAnsi" w:hAnsiTheme="minorHAnsi" w:cstheme="minorHAnsi"/>
          <w:color w:val="1C1C1C"/>
          <w:sz w:val="22"/>
          <w:szCs w:val="22"/>
        </w:rPr>
        <w:t> Valid; legally firm; not weak or defective; having strength adequate to its support; as a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title; a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deed; a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claim.</w:t>
      </w:r>
      <w:r w:rsidR="00F72A93">
        <w:rPr>
          <w:rFonts w:asciiTheme="minorHAnsi" w:hAnsiTheme="minorHAnsi" w:cstheme="minorHAnsi"/>
          <w:color w:val="1C1C1C"/>
          <w:sz w:val="22"/>
          <w:szCs w:val="22"/>
        </w:rPr>
        <w:br/>
      </w:r>
      <w:r w:rsidRPr="00557685">
        <w:rPr>
          <w:rStyle w:val="Strong"/>
          <w:rFonts w:asciiTheme="minorHAnsi" w:hAnsiTheme="minorHAnsi" w:cstheme="minorHAnsi"/>
          <w:color w:val="1C1C1C"/>
          <w:sz w:val="22"/>
          <w:szCs w:val="22"/>
        </w:rPr>
        <w:t>3.</w:t>
      </w:r>
      <w:r w:rsidRPr="00557685">
        <w:rPr>
          <w:rFonts w:asciiTheme="minorHAnsi" w:hAnsiTheme="minorHAnsi" w:cstheme="minorHAnsi"/>
          <w:color w:val="1C1C1C"/>
          <w:sz w:val="22"/>
          <w:szCs w:val="22"/>
        </w:rPr>
        <w:t> Complete or sufficiently perfect in its kind; having the physical qualities best adapted to its design and use; opposed to bad, imperfect, corrupted, impaired. We say,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timber,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cloth, a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soil, a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color.</w:t>
      </w:r>
      <w:r w:rsidR="00F72A93">
        <w:rPr>
          <w:rFonts w:asciiTheme="minorHAnsi" w:hAnsiTheme="minorHAnsi" w:cstheme="minorHAnsi"/>
          <w:color w:val="1C1C1C"/>
          <w:sz w:val="22"/>
          <w:szCs w:val="22"/>
        </w:rPr>
        <w:br/>
      </w:r>
      <w:r w:rsidRPr="00557685">
        <w:rPr>
          <w:rFonts w:asciiTheme="minorHAnsi" w:hAnsiTheme="minorHAnsi" w:cstheme="minorHAnsi"/>
          <w:color w:val="1C1C1C"/>
          <w:sz w:val="22"/>
          <w:szCs w:val="22"/>
        </w:rPr>
        <w:t xml:space="preserve">And God saw </w:t>
      </w:r>
      <w:proofErr w:type="spellStart"/>
      <w:r w:rsidRPr="00557685">
        <w:rPr>
          <w:rFonts w:asciiTheme="minorHAnsi" w:hAnsiTheme="minorHAnsi" w:cstheme="minorHAnsi"/>
          <w:color w:val="1C1C1C"/>
          <w:sz w:val="22"/>
          <w:szCs w:val="22"/>
        </w:rPr>
        <w:t>every thing</w:t>
      </w:r>
      <w:proofErr w:type="spellEnd"/>
      <w:r w:rsidRPr="00557685">
        <w:rPr>
          <w:rFonts w:asciiTheme="minorHAnsi" w:hAnsiTheme="minorHAnsi" w:cstheme="minorHAnsi"/>
          <w:color w:val="1C1C1C"/>
          <w:sz w:val="22"/>
          <w:szCs w:val="22"/>
        </w:rPr>
        <w:t xml:space="preserve"> that he had made, and behold, it was very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w:t>
      </w:r>
      <w:hyperlink r:id="rId6" w:tgtFrame="1001004" w:history="1">
        <w:r w:rsidRPr="00557685">
          <w:rPr>
            <w:rStyle w:val="Hyperlink"/>
            <w:rFonts w:asciiTheme="minorHAnsi" w:hAnsiTheme="minorHAnsi" w:cstheme="minorHAnsi"/>
            <w:color w:val="0033CC"/>
            <w:sz w:val="22"/>
            <w:szCs w:val="22"/>
          </w:rPr>
          <w:t>Genesis 1:4</w:t>
        </w:r>
      </w:hyperlink>
      <w:r w:rsidRPr="00557685">
        <w:rPr>
          <w:rFonts w:asciiTheme="minorHAnsi" w:hAnsiTheme="minorHAnsi" w:cstheme="minorHAnsi"/>
          <w:color w:val="1C1C1C"/>
          <w:sz w:val="22"/>
          <w:szCs w:val="22"/>
        </w:rPr>
        <w:t>.</w:t>
      </w:r>
      <w:r w:rsidR="00F72A93">
        <w:rPr>
          <w:rFonts w:asciiTheme="minorHAnsi" w:hAnsiTheme="minorHAnsi" w:cstheme="minorHAnsi"/>
          <w:color w:val="1C1C1C"/>
          <w:sz w:val="22"/>
          <w:szCs w:val="22"/>
        </w:rPr>
        <w:br/>
      </w:r>
      <w:r w:rsidRPr="00557685">
        <w:rPr>
          <w:rStyle w:val="Strong"/>
          <w:rFonts w:asciiTheme="minorHAnsi" w:hAnsiTheme="minorHAnsi" w:cstheme="minorHAnsi"/>
          <w:color w:val="1C1C1C"/>
          <w:sz w:val="22"/>
          <w:szCs w:val="22"/>
        </w:rPr>
        <w:t>4.</w:t>
      </w:r>
      <w:r w:rsidRPr="00557685">
        <w:rPr>
          <w:rFonts w:asciiTheme="minorHAnsi" w:hAnsiTheme="minorHAnsi" w:cstheme="minorHAnsi"/>
          <w:color w:val="1C1C1C"/>
          <w:sz w:val="22"/>
          <w:szCs w:val="22"/>
        </w:rPr>
        <w:t> Having moral qualities best adapted to its design and use, or the qualities which God's law requires; virtuous; pious; religious; applied to persons, and opposed to bad, vitious, wicked, evil.</w:t>
      </w:r>
      <w:r w:rsidR="00F72A93">
        <w:rPr>
          <w:rFonts w:asciiTheme="minorHAnsi" w:hAnsiTheme="minorHAnsi" w:cstheme="minorHAnsi"/>
          <w:color w:val="1C1C1C"/>
          <w:sz w:val="22"/>
          <w:szCs w:val="22"/>
        </w:rPr>
        <w:br/>
      </w:r>
      <w:r w:rsidRPr="00557685">
        <w:rPr>
          <w:rFonts w:asciiTheme="minorHAnsi" w:hAnsiTheme="minorHAnsi" w:cstheme="minorHAnsi"/>
          <w:color w:val="1C1C1C"/>
          <w:sz w:val="22"/>
          <w:szCs w:val="22"/>
        </w:rPr>
        <w:t>Yet peradventure for a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man some would even dare to die. </w:t>
      </w:r>
      <w:hyperlink r:id="rId7" w:tgtFrame="45005007" w:history="1">
        <w:r w:rsidRPr="00557685">
          <w:rPr>
            <w:rStyle w:val="Hyperlink"/>
            <w:rFonts w:asciiTheme="minorHAnsi" w:hAnsiTheme="minorHAnsi" w:cstheme="minorHAnsi"/>
            <w:color w:val="0033CC"/>
            <w:sz w:val="22"/>
            <w:szCs w:val="22"/>
          </w:rPr>
          <w:t>Romans 5:7</w:t>
        </w:r>
      </w:hyperlink>
      <w:r w:rsidRPr="00557685">
        <w:rPr>
          <w:rFonts w:asciiTheme="minorHAnsi" w:hAnsiTheme="minorHAnsi" w:cstheme="minorHAnsi"/>
          <w:color w:val="1C1C1C"/>
          <w:sz w:val="22"/>
          <w:szCs w:val="22"/>
        </w:rPr>
        <w:t>.</w:t>
      </w:r>
      <w:r w:rsidR="00F72A93">
        <w:rPr>
          <w:rFonts w:asciiTheme="minorHAnsi" w:hAnsiTheme="minorHAnsi" w:cstheme="minorHAnsi"/>
          <w:color w:val="1C1C1C"/>
          <w:sz w:val="22"/>
          <w:szCs w:val="22"/>
        </w:rPr>
        <w:br/>
      </w:r>
      <w:r w:rsidRPr="00557685">
        <w:rPr>
          <w:rStyle w:val="Strong"/>
          <w:rFonts w:asciiTheme="minorHAnsi" w:hAnsiTheme="minorHAnsi" w:cstheme="minorHAnsi"/>
          <w:color w:val="1C1C1C"/>
          <w:sz w:val="22"/>
          <w:szCs w:val="22"/>
        </w:rPr>
        <w:t>5.</w:t>
      </w:r>
      <w:r w:rsidRPr="00557685">
        <w:rPr>
          <w:rFonts w:asciiTheme="minorHAnsi" w:hAnsiTheme="minorHAnsi" w:cstheme="minorHAnsi"/>
          <w:color w:val="1C1C1C"/>
          <w:sz w:val="22"/>
          <w:szCs w:val="22"/>
        </w:rPr>
        <w:t> Conformable to the moral law; virtuous; applied to actions.</w:t>
      </w:r>
      <w:r w:rsidR="00F72A93">
        <w:rPr>
          <w:rFonts w:asciiTheme="minorHAnsi" w:hAnsiTheme="minorHAnsi" w:cstheme="minorHAnsi"/>
          <w:color w:val="1C1C1C"/>
          <w:sz w:val="22"/>
          <w:szCs w:val="22"/>
        </w:rPr>
        <w:br/>
      </w:r>
      <w:r w:rsidRPr="00557685">
        <w:rPr>
          <w:rFonts w:asciiTheme="minorHAnsi" w:hAnsiTheme="minorHAnsi" w:cstheme="minorHAnsi"/>
          <w:color w:val="1C1C1C"/>
          <w:sz w:val="22"/>
          <w:szCs w:val="22"/>
        </w:rPr>
        <w:t>In all things showing thyself a pattern of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xml:space="preserve"> works. </w:t>
      </w:r>
      <w:hyperlink r:id="rId8" w:tgtFrame="56002003" w:history="1">
        <w:r w:rsidRPr="00557685">
          <w:rPr>
            <w:rStyle w:val="Hyperlink"/>
            <w:rFonts w:asciiTheme="minorHAnsi" w:hAnsiTheme="minorHAnsi" w:cstheme="minorHAnsi"/>
            <w:color w:val="0033CC"/>
            <w:sz w:val="22"/>
            <w:szCs w:val="22"/>
          </w:rPr>
          <w:t>Titus 2:3</w:t>
        </w:r>
      </w:hyperlink>
      <w:r w:rsidRPr="00557685">
        <w:rPr>
          <w:rFonts w:asciiTheme="minorHAnsi" w:hAnsiTheme="minorHAnsi" w:cstheme="minorHAnsi"/>
          <w:color w:val="1C1C1C"/>
          <w:sz w:val="22"/>
          <w:szCs w:val="22"/>
        </w:rPr>
        <w:t>.</w:t>
      </w:r>
      <w:r w:rsidR="00F72A93">
        <w:rPr>
          <w:rFonts w:asciiTheme="minorHAnsi" w:hAnsiTheme="minorHAnsi" w:cstheme="minorHAnsi"/>
          <w:color w:val="1C1C1C"/>
          <w:sz w:val="22"/>
          <w:szCs w:val="22"/>
        </w:rPr>
        <w:br/>
      </w:r>
      <w:r w:rsidRPr="00557685">
        <w:rPr>
          <w:rStyle w:val="Strong"/>
          <w:rFonts w:asciiTheme="minorHAnsi" w:hAnsiTheme="minorHAnsi" w:cstheme="minorHAnsi"/>
          <w:color w:val="1C1C1C"/>
          <w:sz w:val="22"/>
          <w:szCs w:val="22"/>
        </w:rPr>
        <w:t>8.</w:t>
      </w:r>
      <w:r w:rsidRPr="00557685">
        <w:rPr>
          <w:rFonts w:asciiTheme="minorHAnsi" w:hAnsiTheme="minorHAnsi" w:cstheme="minorHAnsi"/>
          <w:color w:val="1C1C1C"/>
          <w:sz w:val="22"/>
          <w:szCs w:val="22"/>
        </w:rPr>
        <w:t> </w:t>
      </w:r>
      <w:r w:rsidRPr="00557685">
        <w:rPr>
          <w:rFonts w:asciiTheme="minorHAnsi" w:hAnsiTheme="minorHAnsi" w:cstheme="minorHAnsi"/>
          <w:color w:val="FF0000"/>
          <w:sz w:val="22"/>
          <w:szCs w:val="22"/>
        </w:rPr>
        <w:t>Sound; perfect; uncorrupted; undamaged</w:t>
      </w:r>
      <w:r w:rsidRPr="00557685">
        <w:rPr>
          <w:rFonts w:asciiTheme="minorHAnsi" w:hAnsiTheme="minorHAnsi" w:cstheme="minorHAnsi"/>
          <w:color w:val="1C1C1C"/>
          <w:sz w:val="22"/>
          <w:szCs w:val="22"/>
        </w:rPr>
        <w:t>. This fruit will keep </w:t>
      </w:r>
      <w:r w:rsidRPr="00557685">
        <w:rPr>
          <w:rStyle w:val="Emphasis"/>
          <w:rFonts w:asciiTheme="minorHAnsi" w:hAnsiTheme="minorHAnsi" w:cstheme="minorHAnsi"/>
          <w:color w:val="1C1C1C"/>
          <w:sz w:val="22"/>
          <w:szCs w:val="22"/>
        </w:rPr>
        <w:t>good</w:t>
      </w:r>
      <w:r w:rsidRPr="00557685">
        <w:rPr>
          <w:rFonts w:asciiTheme="minorHAnsi" w:hAnsiTheme="minorHAnsi" w:cstheme="minorHAnsi"/>
          <w:color w:val="1C1C1C"/>
          <w:sz w:val="22"/>
          <w:szCs w:val="22"/>
        </w:rPr>
        <w:t> the whole year.</w:t>
      </w:r>
    </w:p>
    <w:p w14:paraId="7EFFD30D" w14:textId="38AEB609" w:rsidR="00557685" w:rsidRPr="00557685" w:rsidRDefault="00F72A93" w:rsidP="00F72A93">
      <w:pPr>
        <w:pStyle w:val="NormalWeb"/>
        <w:shd w:val="clear" w:color="auto" w:fill="FFFFFF"/>
        <w:spacing w:before="0" w:beforeAutospacing="0" w:after="270" w:afterAutospacing="0"/>
        <w:rPr>
          <w:rStyle w:val="Strong"/>
          <w:rFonts w:asciiTheme="minorHAnsi" w:hAnsiTheme="minorHAnsi" w:cstheme="minorHAnsi"/>
          <w:b w:val="0"/>
          <w:bCs w:val="0"/>
          <w:color w:val="1C1C1C"/>
          <w:sz w:val="22"/>
          <w:szCs w:val="22"/>
        </w:rPr>
      </w:pPr>
      <w:r>
        <w:rPr>
          <w:rStyle w:val="Strong"/>
          <w:rFonts w:asciiTheme="minorHAnsi" w:hAnsiTheme="minorHAnsi" w:cstheme="minorHAnsi"/>
          <w:color w:val="1C1C1C"/>
          <w:sz w:val="22"/>
          <w:szCs w:val="22"/>
        </w:rPr>
        <w:br/>
      </w:r>
      <w:r w:rsidR="00557685" w:rsidRPr="00557685">
        <w:rPr>
          <w:rStyle w:val="Strong"/>
          <w:rFonts w:asciiTheme="minorHAnsi" w:hAnsiTheme="minorHAnsi" w:cstheme="minorHAnsi"/>
          <w:color w:val="1C1C1C"/>
          <w:sz w:val="22"/>
          <w:szCs w:val="22"/>
        </w:rPr>
        <w:t>Luke 18:18-19</w:t>
      </w:r>
      <w:r w:rsidR="00557685">
        <w:rPr>
          <w:rStyle w:val="Strong"/>
          <w:rFonts w:asciiTheme="minorHAnsi" w:hAnsiTheme="minorHAnsi" w:cstheme="minorHAnsi"/>
          <w:color w:val="1C1C1C"/>
          <w:sz w:val="22"/>
          <w:szCs w:val="22"/>
        </w:rPr>
        <w:t xml:space="preserve"> (God is the source of all that is good)</w:t>
      </w:r>
      <w:r w:rsidR="00340AD1">
        <w:rPr>
          <w:rStyle w:val="Strong"/>
          <w:rFonts w:asciiTheme="minorHAnsi" w:hAnsiTheme="minorHAnsi" w:cstheme="minorHAnsi"/>
          <w:color w:val="1C1C1C"/>
          <w:sz w:val="22"/>
          <w:szCs w:val="22"/>
        </w:rPr>
        <w:t xml:space="preserve"> </w:t>
      </w:r>
      <w:r w:rsidR="00340AD1" w:rsidRPr="00340AD1">
        <w:rPr>
          <w:rStyle w:val="Strong"/>
          <w:rFonts w:asciiTheme="minorHAnsi" w:hAnsiTheme="minorHAnsi" w:cstheme="minorHAnsi"/>
          <w:i/>
          <w:iCs/>
          <w:color w:val="1C1C1C"/>
          <w:sz w:val="20"/>
          <w:szCs w:val="20"/>
        </w:rPr>
        <w:t>[Mat 19:17, Mark 10:16]</w:t>
      </w:r>
      <w:r w:rsidR="0005441A">
        <w:rPr>
          <w:rStyle w:val="Strong"/>
          <w:rFonts w:asciiTheme="minorHAnsi" w:hAnsiTheme="minorHAnsi" w:cstheme="minorHAnsi"/>
          <w:color w:val="1C1C1C"/>
          <w:sz w:val="22"/>
          <w:szCs w:val="22"/>
        </w:rPr>
        <w:br/>
      </w:r>
      <w:r w:rsidR="00557685" w:rsidRPr="00557685">
        <w:rPr>
          <w:rStyle w:val="Strong"/>
          <w:rFonts w:asciiTheme="minorHAnsi" w:hAnsiTheme="minorHAnsi" w:cstheme="minorHAnsi"/>
          <w:b w:val="0"/>
          <w:bCs w:val="0"/>
          <w:color w:val="1C1C1C"/>
          <w:sz w:val="22"/>
          <w:szCs w:val="22"/>
        </w:rPr>
        <w:t>18 And a certain ruler asked him, saying, Good Master, what shall I do to inherit eternal life?</w:t>
      </w:r>
      <w:r w:rsidR="0005441A">
        <w:rPr>
          <w:rStyle w:val="Strong"/>
          <w:rFonts w:asciiTheme="minorHAnsi" w:hAnsiTheme="minorHAnsi" w:cstheme="minorHAnsi"/>
          <w:b w:val="0"/>
          <w:bCs w:val="0"/>
          <w:color w:val="1C1C1C"/>
          <w:sz w:val="22"/>
          <w:szCs w:val="22"/>
        </w:rPr>
        <w:br/>
      </w:r>
      <w:r w:rsidR="00557685" w:rsidRPr="00557685">
        <w:rPr>
          <w:rStyle w:val="Strong"/>
          <w:rFonts w:asciiTheme="minorHAnsi" w:hAnsiTheme="minorHAnsi" w:cstheme="minorHAnsi"/>
          <w:b w:val="0"/>
          <w:bCs w:val="0"/>
          <w:color w:val="1C1C1C"/>
          <w:sz w:val="22"/>
          <w:szCs w:val="22"/>
        </w:rPr>
        <w:t xml:space="preserve">19 Jesus said unto him, </w:t>
      </w:r>
      <w:r w:rsidR="00557685" w:rsidRPr="0005441A">
        <w:rPr>
          <w:rStyle w:val="Strong"/>
          <w:rFonts w:asciiTheme="minorHAnsi" w:hAnsiTheme="minorHAnsi" w:cstheme="minorHAnsi"/>
          <w:b w:val="0"/>
          <w:bCs w:val="0"/>
          <w:color w:val="FF0000"/>
          <w:sz w:val="22"/>
          <w:szCs w:val="22"/>
        </w:rPr>
        <w:t xml:space="preserve">Why </w:t>
      </w:r>
      <w:proofErr w:type="spellStart"/>
      <w:r w:rsidR="00557685" w:rsidRPr="0005441A">
        <w:rPr>
          <w:rStyle w:val="Strong"/>
          <w:rFonts w:asciiTheme="minorHAnsi" w:hAnsiTheme="minorHAnsi" w:cstheme="minorHAnsi"/>
          <w:b w:val="0"/>
          <w:bCs w:val="0"/>
          <w:color w:val="FF0000"/>
          <w:sz w:val="22"/>
          <w:szCs w:val="22"/>
        </w:rPr>
        <w:t>callest</w:t>
      </w:r>
      <w:proofErr w:type="spellEnd"/>
      <w:r w:rsidR="00557685" w:rsidRPr="0005441A">
        <w:rPr>
          <w:rStyle w:val="Strong"/>
          <w:rFonts w:asciiTheme="minorHAnsi" w:hAnsiTheme="minorHAnsi" w:cstheme="minorHAnsi"/>
          <w:b w:val="0"/>
          <w:bCs w:val="0"/>
          <w:color w:val="FF0000"/>
          <w:sz w:val="22"/>
          <w:szCs w:val="22"/>
        </w:rPr>
        <w:t xml:space="preserve"> thou me good? None is good, save one--that is God</w:t>
      </w:r>
      <w:r w:rsidR="00557685" w:rsidRPr="00557685">
        <w:rPr>
          <w:rStyle w:val="Strong"/>
          <w:rFonts w:asciiTheme="minorHAnsi" w:hAnsiTheme="minorHAnsi" w:cstheme="minorHAnsi"/>
          <w:b w:val="0"/>
          <w:bCs w:val="0"/>
          <w:color w:val="1C1C1C"/>
          <w:sz w:val="22"/>
          <w:szCs w:val="22"/>
        </w:rPr>
        <w:t>.</w:t>
      </w:r>
    </w:p>
    <w:p w14:paraId="65B86973" w14:textId="4368D500" w:rsidR="00557685" w:rsidRDefault="00557685" w:rsidP="00557685">
      <w:pPr>
        <w:rPr>
          <w:rFonts w:cstheme="minorHAnsi"/>
        </w:rPr>
      </w:pPr>
      <w:r w:rsidRPr="00557685">
        <w:rPr>
          <w:rFonts w:cstheme="minorHAnsi"/>
          <w:b/>
          <w:bCs/>
        </w:rPr>
        <w:t>James 1:17</w:t>
      </w:r>
      <w:r w:rsidR="0005441A">
        <w:rPr>
          <w:rFonts w:cstheme="minorHAnsi"/>
          <w:b/>
          <w:bCs/>
        </w:rPr>
        <w:br/>
      </w:r>
      <w:r w:rsidRPr="00557685">
        <w:rPr>
          <w:rFonts w:cstheme="minorHAnsi"/>
        </w:rPr>
        <w:t xml:space="preserve">17 </w:t>
      </w:r>
      <w:r w:rsidRPr="0005441A">
        <w:rPr>
          <w:rFonts w:cstheme="minorHAnsi"/>
          <w:color w:val="FF0000"/>
        </w:rPr>
        <w:t>Every good gift and every perfect gift is from above and cometh down from the Father of lights</w:t>
      </w:r>
      <w:r w:rsidRPr="00557685">
        <w:rPr>
          <w:rFonts w:cstheme="minorHAnsi"/>
        </w:rPr>
        <w:t>, with whom is no variableness, neither shadow of turning.</w:t>
      </w:r>
    </w:p>
    <w:p w14:paraId="29388DF8" w14:textId="77777777" w:rsidR="00AB2F19" w:rsidRDefault="00AB2F19" w:rsidP="00557685">
      <w:pPr>
        <w:rPr>
          <w:rFonts w:cstheme="minorHAnsi"/>
        </w:rPr>
      </w:pPr>
    </w:p>
    <w:p w14:paraId="3E204A1C" w14:textId="77777777" w:rsidR="008A431E" w:rsidRDefault="008A431E" w:rsidP="00557685">
      <w:pPr>
        <w:rPr>
          <w:rFonts w:cstheme="minorHAnsi"/>
        </w:rPr>
      </w:pPr>
    </w:p>
    <w:p w14:paraId="36A7DEA0" w14:textId="7570B36D" w:rsidR="00D25096" w:rsidRDefault="00D25096" w:rsidP="00D25096">
      <w:pPr>
        <w:rPr>
          <w:rFonts w:cstheme="minorHAnsi"/>
        </w:rPr>
      </w:pPr>
      <w:r w:rsidRPr="00557685">
        <w:rPr>
          <w:rFonts w:cstheme="minorHAnsi"/>
          <w:b/>
          <w:bCs/>
        </w:rPr>
        <w:lastRenderedPageBreak/>
        <w:t>2 Corinthians 5:17-21</w:t>
      </w:r>
      <w:r w:rsidR="0005441A">
        <w:rPr>
          <w:rFonts w:cstheme="minorHAnsi"/>
          <w:b/>
          <w:bCs/>
        </w:rPr>
        <w:br/>
      </w:r>
      <w:r w:rsidRPr="00557685">
        <w:rPr>
          <w:rFonts w:cstheme="minorHAnsi"/>
        </w:rPr>
        <w:t>17 Therefore, if any man live in Christ, he is a new creature; old things are passed away; behold, all things are become new,</w:t>
      </w:r>
      <w:r w:rsidR="0005441A">
        <w:rPr>
          <w:rFonts w:cstheme="minorHAnsi"/>
        </w:rPr>
        <w:br/>
      </w:r>
      <w:r w:rsidRPr="00557685">
        <w:rPr>
          <w:rFonts w:cstheme="minorHAnsi"/>
        </w:rPr>
        <w:t xml:space="preserve">18 And </w:t>
      </w:r>
      <w:proofErr w:type="spellStart"/>
      <w:r w:rsidRPr="00557685">
        <w:rPr>
          <w:rFonts w:cstheme="minorHAnsi"/>
        </w:rPr>
        <w:t>receiveth</w:t>
      </w:r>
      <w:proofErr w:type="spellEnd"/>
      <w:r w:rsidRPr="00557685">
        <w:rPr>
          <w:rFonts w:cstheme="minorHAnsi"/>
        </w:rPr>
        <w:t xml:space="preserve"> all the things of God, who hath reconciled us to himself by Jesus Christ and hath given to us the ministry of reconciliation:</w:t>
      </w:r>
      <w:r w:rsidR="0005441A">
        <w:rPr>
          <w:rFonts w:cstheme="minorHAnsi"/>
        </w:rPr>
        <w:br/>
      </w:r>
      <w:r w:rsidRPr="00557685">
        <w:rPr>
          <w:rFonts w:cstheme="minorHAnsi"/>
        </w:rPr>
        <w:t>19 To wit, that God is in Christ, reconciling the world unto himself, not imputing their trespasses unto them, and hath committed unto us the word of reconciliation.</w:t>
      </w:r>
      <w:r w:rsidR="0005441A">
        <w:rPr>
          <w:rFonts w:cstheme="minorHAnsi"/>
        </w:rPr>
        <w:br/>
      </w:r>
      <w:r w:rsidRPr="00557685">
        <w:rPr>
          <w:rFonts w:cstheme="minorHAnsi"/>
        </w:rPr>
        <w:t>20 Now then we are ambassadors for Christ, as though God did beseech you by us; we pray you in Christ's stead, Be ye reconciled to God.</w:t>
      </w:r>
      <w:r w:rsidR="0005441A">
        <w:rPr>
          <w:rFonts w:cstheme="minorHAnsi"/>
        </w:rPr>
        <w:br/>
      </w:r>
      <w:r w:rsidRPr="00557685">
        <w:rPr>
          <w:rFonts w:cstheme="minorHAnsi"/>
        </w:rPr>
        <w:t xml:space="preserve">21 For he hath made him to be sin for us, who knew no sin, </w:t>
      </w:r>
      <w:r w:rsidRPr="0005441A">
        <w:rPr>
          <w:rFonts w:cstheme="minorHAnsi"/>
          <w:color w:val="FF0000"/>
        </w:rPr>
        <w:t>that we might be made the righteousness of God in him</w:t>
      </w:r>
      <w:r w:rsidRPr="00557685">
        <w:rPr>
          <w:rFonts w:cstheme="minorHAnsi"/>
        </w:rPr>
        <w:t>.</w:t>
      </w:r>
    </w:p>
    <w:p w14:paraId="07115E9B" w14:textId="2F3E22C6" w:rsidR="00310B08" w:rsidRDefault="00310B08" w:rsidP="00310B08">
      <w:pPr>
        <w:rPr>
          <w:rFonts w:cstheme="minorHAnsi"/>
        </w:rPr>
      </w:pPr>
      <w:r w:rsidRPr="001850DA">
        <w:rPr>
          <w:rFonts w:cstheme="minorHAnsi"/>
          <w:b/>
          <w:bCs/>
        </w:rPr>
        <w:t xml:space="preserve">Moroni </w:t>
      </w:r>
      <w:r w:rsidRPr="001850DA">
        <w:rPr>
          <w:rFonts w:cstheme="minorHAnsi"/>
          <w:b/>
          <w:bCs/>
        </w:rPr>
        <w:t>7:5-8</w:t>
      </w:r>
      <w:r>
        <w:rPr>
          <w:rFonts w:cstheme="minorHAnsi"/>
        </w:rPr>
        <w:br/>
      </w:r>
      <w:r w:rsidRPr="00310B08">
        <w:rPr>
          <w:rFonts w:cstheme="minorHAnsi"/>
        </w:rPr>
        <w:t xml:space="preserve">5 For behold, God hath said, A man, being evil, cannot do that which is good; for if he </w:t>
      </w:r>
      <w:proofErr w:type="spellStart"/>
      <w:r w:rsidRPr="00310B08">
        <w:rPr>
          <w:rFonts w:cstheme="minorHAnsi"/>
        </w:rPr>
        <w:t>offereth</w:t>
      </w:r>
      <w:proofErr w:type="spellEnd"/>
      <w:r w:rsidRPr="00310B08">
        <w:rPr>
          <w:rFonts w:cstheme="minorHAnsi"/>
        </w:rPr>
        <w:t xml:space="preserve"> a gift or </w:t>
      </w:r>
      <w:proofErr w:type="spellStart"/>
      <w:r w:rsidRPr="00310B08">
        <w:rPr>
          <w:rFonts w:cstheme="minorHAnsi"/>
        </w:rPr>
        <w:t>prayeth</w:t>
      </w:r>
      <w:proofErr w:type="spellEnd"/>
      <w:r w:rsidRPr="00310B08">
        <w:rPr>
          <w:rFonts w:cstheme="minorHAnsi"/>
        </w:rPr>
        <w:t xml:space="preserve"> unto God, except he shall do it with real intent, it </w:t>
      </w:r>
      <w:proofErr w:type="spellStart"/>
      <w:r w:rsidRPr="00310B08">
        <w:rPr>
          <w:rFonts w:cstheme="minorHAnsi"/>
        </w:rPr>
        <w:t>profiteth</w:t>
      </w:r>
      <w:proofErr w:type="spellEnd"/>
      <w:r w:rsidRPr="00310B08">
        <w:rPr>
          <w:rFonts w:cstheme="minorHAnsi"/>
        </w:rPr>
        <w:t xml:space="preserve"> him nothing.</w:t>
      </w:r>
      <w:r w:rsidR="001850DA">
        <w:rPr>
          <w:rFonts w:cstheme="minorHAnsi"/>
        </w:rPr>
        <w:br/>
      </w:r>
      <w:r w:rsidRPr="00310B08">
        <w:rPr>
          <w:rFonts w:cstheme="minorHAnsi"/>
        </w:rPr>
        <w:t>6 For behold, it is not counted unto him for righteousness.</w:t>
      </w:r>
      <w:r w:rsidR="001850DA">
        <w:rPr>
          <w:rFonts w:cstheme="minorHAnsi"/>
        </w:rPr>
        <w:br/>
      </w:r>
      <w:r w:rsidRPr="00310B08">
        <w:rPr>
          <w:rFonts w:cstheme="minorHAnsi"/>
        </w:rPr>
        <w:t>7 For behold, if a man, being evil, giveth a gift, he doeth it grudgingly; wherefore, it is counted unto him the same as if he had retained the gift; wherefore, he is counted evil before God.</w:t>
      </w:r>
      <w:r w:rsidR="001850DA">
        <w:rPr>
          <w:rFonts w:cstheme="minorHAnsi"/>
        </w:rPr>
        <w:br/>
      </w:r>
      <w:r w:rsidRPr="00310B08">
        <w:rPr>
          <w:rFonts w:cstheme="minorHAnsi"/>
        </w:rPr>
        <w:t xml:space="preserve">8 And, likewise, also is it counted evil unto a man if he shall pray and not with real intent of heart; yea, and it </w:t>
      </w:r>
      <w:proofErr w:type="spellStart"/>
      <w:r w:rsidRPr="00310B08">
        <w:rPr>
          <w:rFonts w:cstheme="minorHAnsi"/>
        </w:rPr>
        <w:t>profiteth</w:t>
      </w:r>
      <w:proofErr w:type="spellEnd"/>
      <w:r w:rsidRPr="00310B08">
        <w:rPr>
          <w:rFonts w:cstheme="minorHAnsi"/>
        </w:rPr>
        <w:t xml:space="preserve"> him nothing, for God </w:t>
      </w:r>
      <w:proofErr w:type="spellStart"/>
      <w:r w:rsidRPr="00310B08">
        <w:rPr>
          <w:rFonts w:cstheme="minorHAnsi"/>
        </w:rPr>
        <w:t>receiveth</w:t>
      </w:r>
      <w:proofErr w:type="spellEnd"/>
      <w:r w:rsidRPr="00310B08">
        <w:rPr>
          <w:rFonts w:cstheme="minorHAnsi"/>
        </w:rPr>
        <w:t xml:space="preserve"> none such; wherefore, a man, being evil, cannot do that which is good; neither will he give a good gift.</w:t>
      </w:r>
    </w:p>
    <w:p w14:paraId="509EA4A1" w14:textId="77777777" w:rsidR="00340AD1" w:rsidRDefault="00340AD1" w:rsidP="00D25096">
      <w:pPr>
        <w:rPr>
          <w:rFonts w:cstheme="minorHAnsi"/>
        </w:rPr>
      </w:pPr>
    </w:p>
    <w:p w14:paraId="08BC5C10" w14:textId="27F49540" w:rsidR="001A4E28" w:rsidRDefault="001A4E28" w:rsidP="001A4E28">
      <w:pPr>
        <w:pStyle w:val="NormalWeb"/>
        <w:shd w:val="clear" w:color="auto" w:fill="DEEAF6" w:themeFill="accent5" w:themeFillTint="33"/>
        <w:spacing w:before="0" w:beforeAutospacing="0" w:after="270" w:afterAutospacing="0"/>
        <w:rPr>
          <w:rFonts w:asciiTheme="minorHAnsi" w:hAnsiTheme="minorHAnsi" w:cstheme="minorHAnsi"/>
          <w:color w:val="1C1C1C"/>
          <w:sz w:val="22"/>
          <w:szCs w:val="22"/>
        </w:rPr>
      </w:pPr>
      <w:r>
        <w:rPr>
          <w:rStyle w:val="Strong"/>
          <w:rFonts w:asciiTheme="minorHAnsi" w:hAnsiTheme="minorHAnsi" w:cstheme="minorHAnsi"/>
          <w:color w:val="1C1C1C"/>
          <w:sz w:val="22"/>
          <w:szCs w:val="22"/>
        </w:rPr>
        <w:t>WORKS</w:t>
      </w:r>
      <w:r w:rsidRPr="00557685">
        <w:rPr>
          <w:rFonts w:asciiTheme="minorHAnsi" w:hAnsiTheme="minorHAnsi" w:cstheme="minorHAnsi"/>
          <w:color w:val="1C1C1C"/>
          <w:sz w:val="22"/>
          <w:szCs w:val="22"/>
        </w:rPr>
        <w:t>, </w:t>
      </w:r>
      <w:r>
        <w:rPr>
          <w:rStyle w:val="Emphasis"/>
          <w:rFonts w:asciiTheme="minorHAnsi" w:hAnsiTheme="minorHAnsi" w:cstheme="minorHAnsi"/>
          <w:color w:val="1C1C1C"/>
          <w:sz w:val="22"/>
          <w:szCs w:val="22"/>
        </w:rPr>
        <w:t>noun</w:t>
      </w:r>
      <w:r>
        <w:rPr>
          <w:rStyle w:val="Strong"/>
          <w:rFonts w:asciiTheme="minorHAnsi" w:hAnsiTheme="minorHAnsi" w:cstheme="minorHAnsi"/>
          <w:color w:val="1C1C1C"/>
          <w:sz w:val="22"/>
          <w:szCs w:val="22"/>
        </w:rPr>
        <w:br/>
      </w:r>
      <w:r w:rsidRPr="001A4E28">
        <w:rPr>
          <w:rFonts w:asciiTheme="minorHAnsi" w:hAnsiTheme="minorHAnsi" w:cstheme="minorHAnsi"/>
          <w:b/>
          <w:bCs/>
          <w:color w:val="1C1C1C"/>
          <w:sz w:val="22"/>
          <w:szCs w:val="22"/>
        </w:rPr>
        <w:t>1.</w:t>
      </w:r>
      <w:r w:rsidRPr="001A4E28">
        <w:rPr>
          <w:rFonts w:asciiTheme="minorHAnsi" w:hAnsiTheme="minorHAnsi" w:cstheme="minorHAnsi"/>
          <w:color w:val="1C1C1C"/>
          <w:sz w:val="22"/>
          <w:szCs w:val="22"/>
        </w:rPr>
        <w:t xml:space="preserve"> </w:t>
      </w:r>
      <w:r w:rsidRPr="001A4E28">
        <w:rPr>
          <w:rFonts w:asciiTheme="minorHAnsi" w:hAnsiTheme="minorHAnsi" w:cstheme="minorHAnsi"/>
          <w:color w:val="1C1C1C"/>
          <w:sz w:val="22"/>
          <w:szCs w:val="22"/>
        </w:rPr>
        <w:t>Physical or mental effort or activity directed toward the production or accomplishment of something:</w:t>
      </w:r>
      <w:r>
        <w:rPr>
          <w:rFonts w:asciiTheme="minorHAnsi" w:hAnsiTheme="minorHAnsi" w:cstheme="minorHAnsi"/>
          <w:color w:val="1C1C1C"/>
          <w:sz w:val="22"/>
          <w:szCs w:val="22"/>
        </w:rPr>
        <w:br/>
      </w:r>
      <w:r w:rsidRPr="001A4E28">
        <w:rPr>
          <w:rFonts w:asciiTheme="minorHAnsi" w:hAnsiTheme="minorHAnsi" w:cstheme="minorHAnsi"/>
          <w:b/>
          <w:bCs/>
          <w:color w:val="1C1C1C"/>
          <w:sz w:val="22"/>
          <w:szCs w:val="22"/>
        </w:rPr>
        <w:t>2.</w:t>
      </w:r>
      <w:r w:rsidRPr="001A4E28">
        <w:rPr>
          <w:rFonts w:asciiTheme="minorHAnsi" w:hAnsiTheme="minorHAnsi" w:cstheme="minorHAnsi"/>
          <w:color w:val="1C1C1C"/>
          <w:sz w:val="22"/>
          <w:szCs w:val="22"/>
        </w:rPr>
        <w:t xml:space="preserve"> </w:t>
      </w:r>
      <w:r w:rsidRPr="001A4E28">
        <w:rPr>
          <w:rFonts w:asciiTheme="minorHAnsi" w:hAnsiTheme="minorHAnsi" w:cstheme="minorHAnsi"/>
          <w:color w:val="1C1C1C"/>
          <w:sz w:val="22"/>
          <w:szCs w:val="22"/>
        </w:rPr>
        <w:t>Something that has been produced or accomplished through the effort, activity, or agency of a person or thing:</w:t>
      </w:r>
    </w:p>
    <w:p w14:paraId="5F692B99" w14:textId="768F7539" w:rsidR="001A4E28" w:rsidRDefault="001A4E28" w:rsidP="001A4E28">
      <w:pPr>
        <w:pStyle w:val="NormalWeb"/>
        <w:shd w:val="clear" w:color="auto" w:fill="DEEAF6" w:themeFill="accent5" w:themeFillTint="33"/>
        <w:spacing w:before="0" w:beforeAutospacing="0" w:after="270" w:afterAutospacing="0"/>
        <w:rPr>
          <w:rFonts w:asciiTheme="minorHAnsi" w:hAnsiTheme="minorHAnsi" w:cstheme="minorHAnsi"/>
          <w:color w:val="1C1C1C"/>
          <w:sz w:val="22"/>
          <w:szCs w:val="22"/>
        </w:rPr>
      </w:pPr>
      <w:r>
        <w:rPr>
          <w:rFonts w:asciiTheme="minorHAnsi" w:hAnsiTheme="minorHAnsi" w:cstheme="minorHAnsi"/>
          <w:color w:val="1C1C1C"/>
          <w:sz w:val="22"/>
          <w:szCs w:val="22"/>
        </w:rPr>
        <w:t>Our faith in action; Works shows our willingness to follow His commandments (justification)</w:t>
      </w:r>
    </w:p>
    <w:p w14:paraId="20CD07CA" w14:textId="7D223429" w:rsidR="00DB189F" w:rsidRPr="00DB189F" w:rsidRDefault="00DB189F" w:rsidP="00DB189F">
      <w:pPr>
        <w:rPr>
          <w:rFonts w:cstheme="minorHAnsi"/>
        </w:rPr>
      </w:pPr>
      <w:r w:rsidRPr="00DB189F">
        <w:rPr>
          <w:rFonts w:cstheme="minorHAnsi"/>
          <w:b/>
          <w:bCs/>
        </w:rPr>
        <w:t xml:space="preserve">Matthew </w:t>
      </w:r>
      <w:r>
        <w:rPr>
          <w:rFonts w:cstheme="minorHAnsi"/>
          <w:b/>
          <w:bCs/>
        </w:rPr>
        <w:t>7:29-31</w:t>
      </w:r>
      <w:r>
        <w:rPr>
          <w:rFonts w:cstheme="minorHAnsi"/>
          <w:b/>
          <w:bCs/>
        </w:rPr>
        <w:br/>
      </w:r>
      <w:r w:rsidRPr="00DB189F">
        <w:rPr>
          <w:rFonts w:cstheme="minorHAnsi"/>
        </w:rPr>
        <w:t>7:29 Wherefore, by their fruits ye shall know them.</w:t>
      </w:r>
      <w:r>
        <w:rPr>
          <w:rFonts w:cstheme="minorHAnsi"/>
        </w:rPr>
        <w:br/>
      </w:r>
      <w:r w:rsidRPr="00DB189F">
        <w:rPr>
          <w:rFonts w:cstheme="minorHAnsi"/>
        </w:rPr>
        <w:t>7:30 Verily, I say unto you, It is not everyone that saith unto me, Lord, Lord, that shall enter into the kingdom of heaven, but he that doeth the will of my Father who is in heaven.</w:t>
      </w:r>
      <w:r>
        <w:rPr>
          <w:rFonts w:cstheme="minorHAnsi"/>
        </w:rPr>
        <w:br/>
      </w:r>
      <w:r w:rsidRPr="00DB189F">
        <w:rPr>
          <w:rFonts w:cstheme="minorHAnsi"/>
        </w:rPr>
        <w:t>7:31 For the day soon cometh that men shall come before me to judgment, to be judged according to their works.</w:t>
      </w:r>
    </w:p>
    <w:p w14:paraId="1D673216" w14:textId="42E686C5" w:rsidR="00DB189F" w:rsidRPr="00DB189F" w:rsidRDefault="00DB189F" w:rsidP="00DB189F">
      <w:pPr>
        <w:rPr>
          <w:rFonts w:cstheme="minorHAnsi"/>
        </w:rPr>
      </w:pPr>
      <w:r w:rsidRPr="00DB189F">
        <w:rPr>
          <w:rFonts w:cstheme="minorHAnsi"/>
          <w:b/>
          <w:bCs/>
        </w:rPr>
        <w:t xml:space="preserve">James </w:t>
      </w:r>
      <w:r>
        <w:rPr>
          <w:rFonts w:cstheme="minorHAnsi"/>
          <w:b/>
          <w:bCs/>
        </w:rPr>
        <w:t>2:17-19</w:t>
      </w:r>
      <w:r>
        <w:rPr>
          <w:rFonts w:cstheme="minorHAnsi"/>
          <w:b/>
          <w:bCs/>
        </w:rPr>
        <w:br/>
      </w:r>
      <w:r w:rsidRPr="00DB189F">
        <w:rPr>
          <w:rFonts w:cstheme="minorHAnsi"/>
        </w:rPr>
        <w:t>2:17 Even so, faith, if it have not works, is dead, being alone.</w:t>
      </w:r>
      <w:r>
        <w:rPr>
          <w:rFonts w:cstheme="minorHAnsi"/>
        </w:rPr>
        <w:br/>
      </w:r>
      <w:r w:rsidRPr="00DB189F">
        <w:rPr>
          <w:rFonts w:cstheme="minorHAnsi"/>
        </w:rPr>
        <w:t>2:18 Therefore, wilt thou know, O vain man, that faith without works is dead and cannot save you?</w:t>
      </w:r>
      <w:r>
        <w:rPr>
          <w:rFonts w:cstheme="minorHAnsi"/>
        </w:rPr>
        <w:br/>
      </w:r>
      <w:r w:rsidRPr="00DB189F">
        <w:rPr>
          <w:rFonts w:cstheme="minorHAnsi"/>
        </w:rPr>
        <w:t xml:space="preserve">2:19 Thou </w:t>
      </w:r>
      <w:proofErr w:type="spellStart"/>
      <w:r w:rsidRPr="00DB189F">
        <w:rPr>
          <w:rFonts w:cstheme="minorHAnsi"/>
        </w:rPr>
        <w:t>believest</w:t>
      </w:r>
      <w:proofErr w:type="spellEnd"/>
      <w:r w:rsidRPr="00DB189F">
        <w:rPr>
          <w:rFonts w:cstheme="minorHAnsi"/>
        </w:rPr>
        <w:t xml:space="preserve"> there is one God; thou </w:t>
      </w:r>
      <w:proofErr w:type="spellStart"/>
      <w:r w:rsidRPr="00DB189F">
        <w:rPr>
          <w:rFonts w:cstheme="minorHAnsi"/>
        </w:rPr>
        <w:t>doest</w:t>
      </w:r>
      <w:proofErr w:type="spellEnd"/>
      <w:r w:rsidRPr="00DB189F">
        <w:rPr>
          <w:rFonts w:cstheme="minorHAnsi"/>
        </w:rPr>
        <w:t xml:space="preserve"> well; the devils also believe and tremble; thou hast made thyself like unto them, not being justified.</w:t>
      </w:r>
    </w:p>
    <w:p w14:paraId="6EBF18D0" w14:textId="4AEDBC8C" w:rsidR="00DB189F" w:rsidRDefault="00DB189F" w:rsidP="00DB189F">
      <w:pPr>
        <w:rPr>
          <w:rFonts w:cstheme="minorHAnsi"/>
        </w:rPr>
      </w:pPr>
      <w:r w:rsidRPr="00DB189F">
        <w:rPr>
          <w:rFonts w:cstheme="minorHAnsi"/>
          <w:b/>
          <w:bCs/>
        </w:rPr>
        <w:t xml:space="preserve">Revelation </w:t>
      </w:r>
      <w:r w:rsidRPr="00DB189F">
        <w:rPr>
          <w:rFonts w:cstheme="minorHAnsi"/>
          <w:b/>
          <w:bCs/>
        </w:rPr>
        <w:t>20:12-13</w:t>
      </w:r>
      <w:r>
        <w:rPr>
          <w:rFonts w:cstheme="minorHAnsi"/>
        </w:rPr>
        <w:br/>
      </w:r>
      <w:r w:rsidRPr="00DB189F">
        <w:rPr>
          <w:rFonts w:cstheme="minorHAnsi"/>
        </w:rPr>
        <w:t>212 And I saw the dead, small and great, stand before God; and the books were opened; and another book was opened which is the book of life; and the dead were judged out of those things which were written in the books, according to their works.</w:t>
      </w:r>
      <w:r>
        <w:rPr>
          <w:rFonts w:cstheme="minorHAnsi"/>
        </w:rPr>
        <w:br/>
      </w:r>
      <w:r w:rsidRPr="00DB189F">
        <w:rPr>
          <w:rFonts w:cstheme="minorHAnsi"/>
        </w:rPr>
        <w:t>13 And the sea gave up the dead which were in it; and death and hell delivered up the dead which were in them; and they were judged every man according to their works.</w:t>
      </w:r>
    </w:p>
    <w:p w14:paraId="33E3ECD5" w14:textId="77777777" w:rsidR="00AB2F19" w:rsidRDefault="00AB2F19" w:rsidP="00DB189F">
      <w:pPr>
        <w:rPr>
          <w:rFonts w:cstheme="minorHAnsi"/>
        </w:rPr>
      </w:pPr>
    </w:p>
    <w:p w14:paraId="4FF8D626" w14:textId="77777777" w:rsidR="008A431E" w:rsidRDefault="008A431E" w:rsidP="00DB189F">
      <w:pPr>
        <w:rPr>
          <w:rFonts w:cstheme="minorHAnsi"/>
        </w:rPr>
      </w:pPr>
    </w:p>
    <w:p w14:paraId="1E54D916" w14:textId="064D0F5E" w:rsidR="001A4E28" w:rsidRPr="00DB189F" w:rsidRDefault="001A4E28" w:rsidP="001A4E28">
      <w:pPr>
        <w:rPr>
          <w:rFonts w:cstheme="minorHAnsi"/>
        </w:rPr>
      </w:pPr>
      <w:r w:rsidRPr="001A4E28">
        <w:rPr>
          <w:rFonts w:cstheme="minorHAnsi"/>
          <w:b/>
          <w:bCs/>
        </w:rPr>
        <w:lastRenderedPageBreak/>
        <w:t xml:space="preserve">Alma </w:t>
      </w:r>
      <w:r w:rsidRPr="001A4E28">
        <w:rPr>
          <w:rFonts w:cstheme="minorHAnsi"/>
          <w:b/>
          <w:bCs/>
        </w:rPr>
        <w:t>8:100-104</w:t>
      </w:r>
      <w:r>
        <w:rPr>
          <w:rFonts w:cstheme="minorHAnsi"/>
        </w:rPr>
        <w:br/>
      </w:r>
      <w:r w:rsidRPr="001A4E28">
        <w:rPr>
          <w:rFonts w:cstheme="minorHAnsi"/>
        </w:rPr>
        <w:t>100 The spirit and the body shall be reunited again, in its perfect form; both limb and joint shall be restored to its proper frame, even as we now are at this time;</w:t>
      </w:r>
      <w:r>
        <w:rPr>
          <w:rFonts w:cstheme="minorHAnsi"/>
        </w:rPr>
        <w:br/>
      </w:r>
      <w:r w:rsidRPr="001A4E28">
        <w:rPr>
          <w:rFonts w:cstheme="minorHAnsi"/>
        </w:rPr>
        <w:t>101 And we shall be brought to stand before God, knowing even as we know now, and have a bright recollection of all our guilt.</w:t>
      </w:r>
      <w:r>
        <w:rPr>
          <w:rFonts w:cstheme="minorHAnsi"/>
        </w:rPr>
        <w:br/>
      </w:r>
      <w:r w:rsidRPr="001A4E28">
        <w:rPr>
          <w:rFonts w:cstheme="minorHAnsi"/>
        </w:rPr>
        <w:t>102 Now this restoration shall come to all, both old and young, both bond and free, both male and female, both the wicked and the righteous;</w:t>
      </w:r>
      <w:r>
        <w:rPr>
          <w:rFonts w:cstheme="minorHAnsi"/>
        </w:rPr>
        <w:br/>
      </w:r>
      <w:r w:rsidRPr="001A4E28">
        <w:rPr>
          <w:rFonts w:cstheme="minorHAnsi"/>
        </w:rPr>
        <w:t>103 And even there shall not so much as a hair of their heads be lost; but all things shall be restored to its perfect frame, as it is now, or in the body,</w:t>
      </w:r>
      <w:r>
        <w:rPr>
          <w:rFonts w:cstheme="minorHAnsi"/>
        </w:rPr>
        <w:br/>
      </w:r>
      <w:r w:rsidRPr="001A4E28">
        <w:rPr>
          <w:rFonts w:cstheme="minorHAnsi"/>
        </w:rPr>
        <w:t>104 And shall be brought and be arraigned before the bar of Christ, the Son, and God, the Father, and the Holy Spirit, which is one eternal God, to be judged according to their works, whether they be good or whether they be evil.</w:t>
      </w:r>
    </w:p>
    <w:p w14:paraId="48947243" w14:textId="3427CF89" w:rsidR="00340AD1" w:rsidRDefault="00340AD1" w:rsidP="00340AD1">
      <w:pPr>
        <w:rPr>
          <w:rFonts w:cstheme="minorHAnsi"/>
        </w:rPr>
      </w:pPr>
      <w:r w:rsidRPr="00340AD1">
        <w:rPr>
          <w:rFonts w:cstheme="minorHAnsi"/>
          <w:b/>
          <w:bCs/>
        </w:rPr>
        <w:t xml:space="preserve">3rd Nephi </w:t>
      </w:r>
      <w:r w:rsidRPr="00340AD1">
        <w:rPr>
          <w:rFonts w:cstheme="minorHAnsi"/>
          <w:b/>
          <w:bCs/>
        </w:rPr>
        <w:t>5:61-63</w:t>
      </w:r>
      <w:r>
        <w:rPr>
          <w:rFonts w:cstheme="minorHAnsi"/>
          <w:b/>
          <w:bCs/>
        </w:rPr>
        <w:br/>
      </w:r>
      <w:r w:rsidRPr="00340AD1">
        <w:rPr>
          <w:rFonts w:cstheme="minorHAnsi"/>
        </w:rPr>
        <w:t>5:61 Verily, verily, I say unto you, I give unto you to be the light of this people. A city that is set on a hill cannot be hid.</w:t>
      </w:r>
      <w:r>
        <w:rPr>
          <w:rFonts w:cstheme="minorHAnsi"/>
        </w:rPr>
        <w:br/>
      </w:r>
      <w:r w:rsidRPr="00340AD1">
        <w:rPr>
          <w:rFonts w:cstheme="minorHAnsi"/>
        </w:rPr>
        <w:t>5:62 Behold, do men light a candle and put it under a bushel? Nay, but on a candlestick, and it giveth light to all that are in the house;</w:t>
      </w:r>
      <w:r>
        <w:rPr>
          <w:rFonts w:cstheme="minorHAnsi"/>
        </w:rPr>
        <w:br/>
      </w:r>
      <w:r w:rsidRPr="00340AD1">
        <w:rPr>
          <w:rFonts w:cstheme="minorHAnsi"/>
        </w:rPr>
        <w:t xml:space="preserve">5:63 Therefore, let your </w:t>
      </w:r>
      <w:proofErr w:type="gramStart"/>
      <w:r w:rsidRPr="00340AD1">
        <w:rPr>
          <w:rFonts w:cstheme="minorHAnsi"/>
        </w:rPr>
        <w:t>light so</w:t>
      </w:r>
      <w:proofErr w:type="gramEnd"/>
      <w:r w:rsidRPr="00340AD1">
        <w:rPr>
          <w:rFonts w:cstheme="minorHAnsi"/>
        </w:rPr>
        <w:t xml:space="preserve"> shine before </w:t>
      </w:r>
      <w:proofErr w:type="gramStart"/>
      <w:r w:rsidRPr="00340AD1">
        <w:rPr>
          <w:rFonts w:cstheme="minorHAnsi"/>
        </w:rPr>
        <w:t>this</w:t>
      </w:r>
      <w:proofErr w:type="gramEnd"/>
      <w:r w:rsidRPr="00340AD1">
        <w:rPr>
          <w:rFonts w:cstheme="minorHAnsi"/>
        </w:rPr>
        <w:t xml:space="preserve"> people, that they may see your good works and glorify your Father who is in heaven.</w:t>
      </w:r>
    </w:p>
    <w:p w14:paraId="7D521D6B" w14:textId="1DCBF1FD" w:rsidR="00340AD1" w:rsidRDefault="00340AD1" w:rsidP="00340AD1">
      <w:pPr>
        <w:rPr>
          <w:rFonts w:cstheme="minorHAnsi"/>
        </w:rPr>
      </w:pPr>
      <w:r w:rsidRPr="00340AD1">
        <w:rPr>
          <w:rFonts w:cstheme="minorHAnsi"/>
          <w:b/>
          <w:bCs/>
        </w:rPr>
        <w:t xml:space="preserve">3rd Nephi </w:t>
      </w:r>
      <w:r w:rsidRPr="00340AD1">
        <w:rPr>
          <w:rFonts w:cstheme="minorHAnsi"/>
          <w:b/>
          <w:bCs/>
        </w:rPr>
        <w:t>11:30-33</w:t>
      </w:r>
      <w:r>
        <w:rPr>
          <w:rFonts w:cstheme="minorHAnsi"/>
          <w:b/>
          <w:bCs/>
        </w:rPr>
        <w:br/>
      </w:r>
      <w:r w:rsidRPr="00340AD1">
        <w:rPr>
          <w:rFonts w:cstheme="minorHAnsi"/>
        </w:rPr>
        <w:t>11:30 And he did expound all things, even from the beginning until the time that he should come in his glory--</w:t>
      </w:r>
      <w:r>
        <w:rPr>
          <w:rFonts w:cstheme="minorHAnsi"/>
        </w:rPr>
        <w:br/>
      </w:r>
      <w:r w:rsidRPr="00340AD1">
        <w:rPr>
          <w:rFonts w:cstheme="minorHAnsi"/>
        </w:rPr>
        <w:t>11:31 Yea, even all things which should come upon the face of the earth, even until the elements should melt with fervent heat, and the earth should be wrapped together as a scroll, and the heavens and the earth should pass away;</w:t>
      </w:r>
      <w:r>
        <w:rPr>
          <w:rFonts w:cstheme="minorHAnsi"/>
        </w:rPr>
        <w:br/>
      </w:r>
      <w:r w:rsidRPr="00340AD1">
        <w:rPr>
          <w:rFonts w:cstheme="minorHAnsi"/>
        </w:rPr>
        <w:t>11:32 And even unto the great and last day, when all people, and all kindreds, and all nations, and tongues shall stand before God to be judged of their works, whether they be good or whether they be evil;</w:t>
      </w:r>
      <w:r>
        <w:rPr>
          <w:rFonts w:cstheme="minorHAnsi"/>
        </w:rPr>
        <w:br/>
      </w:r>
      <w:r w:rsidRPr="00340AD1">
        <w:rPr>
          <w:rFonts w:cstheme="minorHAnsi"/>
        </w:rPr>
        <w:t>11:33 If they be good, to the resurrection of everlasting life; and if they be evil, to the resurrection of damnation--being on a parallel, the one on the one hand and the other on the other hand, according to the mercy, and the justice, and the holiness which is in Christ, who was before the world began.</w:t>
      </w:r>
    </w:p>
    <w:p w14:paraId="3EFFE5FC" w14:textId="5188D282" w:rsidR="00340AD1" w:rsidRDefault="00340AD1" w:rsidP="00340AD1">
      <w:pPr>
        <w:rPr>
          <w:rFonts w:cstheme="minorHAnsi"/>
        </w:rPr>
      </w:pPr>
      <w:r w:rsidRPr="00340AD1">
        <w:rPr>
          <w:rFonts w:cstheme="minorHAnsi"/>
          <w:b/>
          <w:bCs/>
        </w:rPr>
        <w:t xml:space="preserve">Mormon </w:t>
      </w:r>
      <w:r w:rsidRPr="00340AD1">
        <w:rPr>
          <w:rFonts w:cstheme="minorHAnsi"/>
          <w:b/>
          <w:bCs/>
        </w:rPr>
        <w:t>1:86-87</w:t>
      </w:r>
      <w:r>
        <w:rPr>
          <w:rFonts w:cstheme="minorHAnsi"/>
        </w:rPr>
        <w:br/>
      </w:r>
      <w:r w:rsidRPr="00340AD1">
        <w:rPr>
          <w:rFonts w:cstheme="minorHAnsi"/>
        </w:rPr>
        <w:t xml:space="preserve">86 And for this </w:t>
      </w:r>
      <w:proofErr w:type="gramStart"/>
      <w:r w:rsidRPr="00340AD1">
        <w:rPr>
          <w:rFonts w:cstheme="minorHAnsi"/>
        </w:rPr>
        <w:t>cause</w:t>
      </w:r>
      <w:proofErr w:type="gramEnd"/>
      <w:r w:rsidRPr="00340AD1">
        <w:rPr>
          <w:rFonts w:cstheme="minorHAnsi"/>
        </w:rPr>
        <w:t xml:space="preserve"> I write unto you, that ye may know that ye must all stand before the judgment seat of Christ--yea, every soul who belongs to the whole human family of Adam--</w:t>
      </w:r>
      <w:r>
        <w:rPr>
          <w:rFonts w:cstheme="minorHAnsi"/>
        </w:rPr>
        <w:br/>
      </w:r>
      <w:r w:rsidRPr="00340AD1">
        <w:rPr>
          <w:rFonts w:cstheme="minorHAnsi"/>
        </w:rPr>
        <w:t>87 And ye must stand to be judged of your works, whether they be good or evil; and also that ye may believe the gospel of Jesus Christ, which ye shall have among you;</w:t>
      </w:r>
    </w:p>
    <w:p w14:paraId="014282BB" w14:textId="605BF583" w:rsidR="00DB189F" w:rsidRPr="00557685" w:rsidRDefault="00DB189F" w:rsidP="00DB189F">
      <w:pPr>
        <w:rPr>
          <w:rFonts w:cstheme="minorHAnsi"/>
        </w:rPr>
      </w:pPr>
      <w:r w:rsidRPr="00DB189F">
        <w:rPr>
          <w:rFonts w:cstheme="minorHAnsi"/>
          <w:b/>
          <w:bCs/>
        </w:rPr>
        <w:t>DC</w:t>
      </w:r>
      <w:r w:rsidRPr="00DB189F">
        <w:rPr>
          <w:rFonts w:cstheme="minorHAnsi"/>
          <w:b/>
          <w:bCs/>
        </w:rPr>
        <w:t xml:space="preserve"> 76 </w:t>
      </w:r>
      <w:r w:rsidRPr="00DB189F">
        <w:rPr>
          <w:rFonts w:cstheme="minorHAnsi"/>
          <w:b/>
          <w:bCs/>
        </w:rPr>
        <w:t>7t-v</w:t>
      </w:r>
      <w:r>
        <w:rPr>
          <w:rFonts w:cstheme="minorHAnsi"/>
        </w:rPr>
        <w:br/>
      </w:r>
      <w:r w:rsidRPr="00DB189F">
        <w:rPr>
          <w:rFonts w:cstheme="minorHAnsi"/>
        </w:rPr>
        <w:t>7t But behold, and lo, we saw the glory and the inhabitants of the telestial world-that they were as innumerable as the stars in the firmament of heaven or as the sand upon the seashore-and heard the voice of the Lord saying:</w:t>
      </w:r>
      <w:r>
        <w:rPr>
          <w:rFonts w:cstheme="minorHAnsi"/>
        </w:rPr>
        <w:br/>
      </w:r>
      <w:r w:rsidRPr="00DB189F">
        <w:rPr>
          <w:rFonts w:cstheme="minorHAnsi"/>
        </w:rPr>
        <w:t>7u These all shall bow the knee, and every tongue shall confess to him who sits upon the throne forever and ever;</w:t>
      </w:r>
      <w:r>
        <w:rPr>
          <w:rFonts w:cstheme="minorHAnsi"/>
        </w:rPr>
        <w:br/>
      </w:r>
      <w:r w:rsidRPr="00DB189F">
        <w:rPr>
          <w:rFonts w:cstheme="minorHAnsi"/>
        </w:rPr>
        <w:t>7v for they shall be judged according to their works; and every man shall receive according to his own works and his own dominion in the mansions which are prepared; and they shall be servants of the Most High; but where God and Christ dwell, they cannot come, worlds without end.</w:t>
      </w:r>
    </w:p>
    <w:sectPr w:rsidR="00DB189F" w:rsidRPr="00557685" w:rsidSect="00200AA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23999" w14:textId="77777777" w:rsidR="00F9029D" w:rsidRDefault="00F9029D" w:rsidP="00AB2F19">
      <w:pPr>
        <w:spacing w:after="0" w:line="240" w:lineRule="auto"/>
      </w:pPr>
      <w:r>
        <w:separator/>
      </w:r>
    </w:p>
  </w:endnote>
  <w:endnote w:type="continuationSeparator" w:id="0">
    <w:p w14:paraId="2E25716F" w14:textId="77777777" w:rsidR="00F9029D" w:rsidRDefault="00F9029D" w:rsidP="00AB2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908377"/>
      <w:docPartObj>
        <w:docPartGallery w:val="Page Numbers (Bottom of Page)"/>
        <w:docPartUnique/>
      </w:docPartObj>
    </w:sdtPr>
    <w:sdtContent>
      <w:sdt>
        <w:sdtPr>
          <w:id w:val="1728636285"/>
          <w:docPartObj>
            <w:docPartGallery w:val="Page Numbers (Top of Page)"/>
            <w:docPartUnique/>
          </w:docPartObj>
        </w:sdtPr>
        <w:sdtContent>
          <w:p w14:paraId="1B049CB5" w14:textId="642E0628" w:rsidR="00AB2F19" w:rsidRDefault="00AB2F19">
            <w:pPr>
              <w:pStyle w:val="Footer"/>
              <w:jc w:val="center"/>
            </w:pPr>
            <w:r w:rsidRPr="008A431E">
              <w:rPr>
                <w:rFonts w:ascii="Aptos" w:hAnsi="Aptos"/>
                <w:color w:val="808080" w:themeColor="background1" w:themeShade="80"/>
                <w:sz w:val="18"/>
                <w:szCs w:val="18"/>
              </w:rPr>
              <w:t xml:space="preserve">Page </w:t>
            </w:r>
            <w:r w:rsidRPr="008A431E">
              <w:rPr>
                <w:rFonts w:ascii="Aptos" w:hAnsi="Aptos"/>
                <w:b/>
                <w:bCs/>
                <w:color w:val="808080" w:themeColor="background1" w:themeShade="80"/>
                <w:sz w:val="20"/>
                <w:szCs w:val="20"/>
              </w:rPr>
              <w:fldChar w:fldCharType="begin"/>
            </w:r>
            <w:r w:rsidRPr="008A431E">
              <w:rPr>
                <w:rFonts w:ascii="Aptos" w:hAnsi="Aptos"/>
                <w:b/>
                <w:bCs/>
                <w:color w:val="808080" w:themeColor="background1" w:themeShade="80"/>
                <w:sz w:val="18"/>
                <w:szCs w:val="18"/>
              </w:rPr>
              <w:instrText xml:space="preserve"> PAGE </w:instrText>
            </w:r>
            <w:r w:rsidRPr="008A431E">
              <w:rPr>
                <w:rFonts w:ascii="Aptos" w:hAnsi="Aptos"/>
                <w:b/>
                <w:bCs/>
                <w:color w:val="808080" w:themeColor="background1" w:themeShade="80"/>
                <w:sz w:val="20"/>
                <w:szCs w:val="20"/>
              </w:rPr>
              <w:fldChar w:fldCharType="separate"/>
            </w:r>
            <w:r w:rsidRPr="008A431E">
              <w:rPr>
                <w:rFonts w:ascii="Aptos" w:hAnsi="Aptos"/>
                <w:b/>
                <w:bCs/>
                <w:noProof/>
                <w:color w:val="808080" w:themeColor="background1" w:themeShade="80"/>
                <w:sz w:val="18"/>
                <w:szCs w:val="18"/>
              </w:rPr>
              <w:t>2</w:t>
            </w:r>
            <w:r w:rsidRPr="008A431E">
              <w:rPr>
                <w:rFonts w:ascii="Aptos" w:hAnsi="Aptos"/>
                <w:b/>
                <w:bCs/>
                <w:color w:val="808080" w:themeColor="background1" w:themeShade="80"/>
                <w:sz w:val="20"/>
                <w:szCs w:val="20"/>
              </w:rPr>
              <w:fldChar w:fldCharType="end"/>
            </w:r>
            <w:r w:rsidRPr="008A431E">
              <w:rPr>
                <w:rFonts w:ascii="Aptos" w:hAnsi="Aptos"/>
                <w:color w:val="808080" w:themeColor="background1" w:themeShade="80"/>
                <w:sz w:val="18"/>
                <w:szCs w:val="18"/>
              </w:rPr>
              <w:t xml:space="preserve"> of </w:t>
            </w:r>
            <w:r w:rsidRPr="008A431E">
              <w:rPr>
                <w:rFonts w:ascii="Aptos" w:hAnsi="Aptos"/>
                <w:b/>
                <w:bCs/>
                <w:color w:val="808080" w:themeColor="background1" w:themeShade="80"/>
                <w:sz w:val="20"/>
                <w:szCs w:val="20"/>
              </w:rPr>
              <w:fldChar w:fldCharType="begin"/>
            </w:r>
            <w:r w:rsidRPr="008A431E">
              <w:rPr>
                <w:rFonts w:ascii="Aptos" w:hAnsi="Aptos"/>
                <w:b/>
                <w:bCs/>
                <w:color w:val="808080" w:themeColor="background1" w:themeShade="80"/>
                <w:sz w:val="18"/>
                <w:szCs w:val="18"/>
              </w:rPr>
              <w:instrText xml:space="preserve"> NUMPAGES  </w:instrText>
            </w:r>
            <w:r w:rsidRPr="008A431E">
              <w:rPr>
                <w:rFonts w:ascii="Aptos" w:hAnsi="Aptos"/>
                <w:b/>
                <w:bCs/>
                <w:color w:val="808080" w:themeColor="background1" w:themeShade="80"/>
                <w:sz w:val="20"/>
                <w:szCs w:val="20"/>
              </w:rPr>
              <w:fldChar w:fldCharType="separate"/>
            </w:r>
            <w:r w:rsidRPr="008A431E">
              <w:rPr>
                <w:rFonts w:ascii="Aptos" w:hAnsi="Aptos"/>
                <w:b/>
                <w:bCs/>
                <w:noProof/>
                <w:color w:val="808080" w:themeColor="background1" w:themeShade="80"/>
                <w:sz w:val="18"/>
                <w:szCs w:val="18"/>
              </w:rPr>
              <w:t>2</w:t>
            </w:r>
            <w:r w:rsidRPr="008A431E">
              <w:rPr>
                <w:rFonts w:ascii="Aptos" w:hAnsi="Aptos"/>
                <w:b/>
                <w:bCs/>
                <w:color w:val="808080" w:themeColor="background1" w:themeShade="80"/>
                <w:sz w:val="20"/>
                <w:szCs w:val="20"/>
              </w:rPr>
              <w:fldChar w:fldCharType="end"/>
            </w:r>
          </w:p>
        </w:sdtContent>
      </w:sdt>
    </w:sdtContent>
  </w:sdt>
  <w:p w14:paraId="717A4C8A" w14:textId="77777777" w:rsidR="00AB2F19" w:rsidRDefault="00AB2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D549" w14:textId="77777777" w:rsidR="00F9029D" w:rsidRDefault="00F9029D" w:rsidP="00AB2F19">
      <w:pPr>
        <w:spacing w:after="0" w:line="240" w:lineRule="auto"/>
      </w:pPr>
      <w:r>
        <w:separator/>
      </w:r>
    </w:p>
  </w:footnote>
  <w:footnote w:type="continuationSeparator" w:id="0">
    <w:p w14:paraId="31557EDD" w14:textId="77777777" w:rsidR="00F9029D" w:rsidRDefault="00F9029D" w:rsidP="00AB2F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12"/>
    <w:rsid w:val="0005441A"/>
    <w:rsid w:val="001850DA"/>
    <w:rsid w:val="001A4E28"/>
    <w:rsid w:val="00200AA1"/>
    <w:rsid w:val="00310B08"/>
    <w:rsid w:val="00340AD1"/>
    <w:rsid w:val="00361FE7"/>
    <w:rsid w:val="00383A66"/>
    <w:rsid w:val="004911A9"/>
    <w:rsid w:val="004F4B12"/>
    <w:rsid w:val="00557685"/>
    <w:rsid w:val="008A431E"/>
    <w:rsid w:val="00930F7C"/>
    <w:rsid w:val="00A225DD"/>
    <w:rsid w:val="00AB2F19"/>
    <w:rsid w:val="00D17F5B"/>
    <w:rsid w:val="00D25096"/>
    <w:rsid w:val="00D71F30"/>
    <w:rsid w:val="00DB189F"/>
    <w:rsid w:val="00F72A93"/>
    <w:rsid w:val="00F9029D"/>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C84E"/>
  <w15:chartTrackingRefBased/>
  <w15:docId w15:val="{AC9E4D61-E445-483D-BF26-8C37D115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0A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00AA1"/>
    <w:rPr>
      <w:b/>
      <w:bCs/>
    </w:rPr>
  </w:style>
  <w:style w:type="character" w:styleId="Emphasis">
    <w:name w:val="Emphasis"/>
    <w:basedOn w:val="DefaultParagraphFont"/>
    <w:uiPriority w:val="20"/>
    <w:qFormat/>
    <w:rsid w:val="00200AA1"/>
    <w:rPr>
      <w:i/>
      <w:iCs/>
    </w:rPr>
  </w:style>
  <w:style w:type="character" w:styleId="Hyperlink">
    <w:name w:val="Hyperlink"/>
    <w:basedOn w:val="DefaultParagraphFont"/>
    <w:uiPriority w:val="99"/>
    <w:semiHidden/>
    <w:unhideWhenUsed/>
    <w:rsid w:val="00D25096"/>
    <w:rPr>
      <w:color w:val="0000FF"/>
      <w:u w:val="single"/>
    </w:rPr>
  </w:style>
  <w:style w:type="paragraph" w:styleId="Header">
    <w:name w:val="header"/>
    <w:basedOn w:val="Normal"/>
    <w:link w:val="HeaderChar"/>
    <w:uiPriority w:val="99"/>
    <w:unhideWhenUsed/>
    <w:rsid w:val="00AB2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F19"/>
  </w:style>
  <w:style w:type="paragraph" w:styleId="Footer">
    <w:name w:val="footer"/>
    <w:basedOn w:val="Normal"/>
    <w:link w:val="FooterChar"/>
    <w:uiPriority w:val="99"/>
    <w:unhideWhenUsed/>
    <w:rsid w:val="00AB2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661992">
      <w:bodyDiv w:val="1"/>
      <w:marLeft w:val="0"/>
      <w:marRight w:val="0"/>
      <w:marTop w:val="0"/>
      <w:marBottom w:val="0"/>
      <w:divBdr>
        <w:top w:val="none" w:sz="0" w:space="0" w:color="auto"/>
        <w:left w:val="none" w:sz="0" w:space="0" w:color="auto"/>
        <w:bottom w:val="none" w:sz="0" w:space="0" w:color="auto"/>
        <w:right w:val="none" w:sz="0" w:space="0" w:color="auto"/>
      </w:divBdr>
    </w:div>
    <w:div w:id="52385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tersdictionary1828.com/Dictionary/good" TargetMode="External"/><Relationship Id="rId3" Type="http://schemas.openxmlformats.org/officeDocument/2006/relationships/webSettings" Target="webSettings.xml"/><Relationship Id="rId7" Type="http://schemas.openxmlformats.org/officeDocument/2006/relationships/hyperlink" Target="https://webstersdictionary1828.com/Dictionary/goo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stersdictionary1828.com/Dictionary/goo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cp:lastModifiedBy>
  <cp:revision>7</cp:revision>
  <dcterms:created xsi:type="dcterms:W3CDTF">2026-08-21T16:01:00Z</dcterms:created>
  <dcterms:modified xsi:type="dcterms:W3CDTF">2026-08-21T16:17:00Z</dcterms:modified>
</cp:coreProperties>
</file>